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7" w:rsidRPr="00C54780" w:rsidRDefault="00D50F07" w:rsidP="00D50F07">
      <w:pPr>
        <w:jc w:val="center"/>
        <w:rPr>
          <w:rFonts w:ascii="Times New Roman" w:hAnsi="Times New Roman"/>
          <w:sz w:val="28"/>
          <w:szCs w:val="28"/>
        </w:rPr>
      </w:pPr>
      <w:r w:rsidRPr="00C54780">
        <w:rPr>
          <w:rFonts w:ascii="Times New Roman" w:hAnsi="Times New Roman"/>
          <w:b/>
          <w:bCs/>
          <w:iCs/>
          <w:sz w:val="28"/>
          <w:szCs w:val="28"/>
        </w:rPr>
        <w:t>Разработка продуктивных, ситуативных заданий к уроку  технологии в соответствии с требованиями ФГОС</w:t>
      </w:r>
      <w:bookmarkStart w:id="0" w:name="_GoBack"/>
      <w:bookmarkEnd w:id="0"/>
    </w:p>
    <w:p w:rsidR="00F357F8" w:rsidRPr="00711A64" w:rsidRDefault="00F357F8" w:rsidP="00F357F8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О.А. </w:t>
      </w:r>
      <w:r w:rsidR="00390467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Петрова</w:t>
      </w: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,  </w:t>
      </w:r>
      <w:r w:rsidR="001922AD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учитель технологии</w:t>
      </w:r>
    </w:p>
    <w:p w:rsidR="00F357F8" w:rsidRPr="00711A64" w:rsidRDefault="00F357F8" w:rsidP="00F357F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</w:t>
      </w:r>
      <w:r w:rsidR="00390467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МБОУ «С</w:t>
      </w: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редняя общеобразовательная школа</w:t>
      </w:r>
      <w:r w:rsidR="00390467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390467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№ 43»</w:t>
      </w:r>
    </w:p>
    <w:p w:rsidR="00390467" w:rsidRPr="00711A64" w:rsidRDefault="006B4C19" w:rsidP="00F357F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г.</w:t>
      </w:r>
      <w:r w:rsidR="00F357F8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Чебоксары</w:t>
      </w:r>
      <w:r w:rsidR="00390467" w:rsidRPr="00711A6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390467" w:rsidRPr="00C54780" w:rsidRDefault="002D459C" w:rsidP="00F35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D459C" w:rsidRPr="00C54780" w:rsidRDefault="00D50F07" w:rsidP="00F35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 образовательные стандарты ставят целью формирование у школьников умения учиться. В связи с этим педагогическое сообщество считает актуальными задачи, направленные на формирование личности, уметь применять приобретенные знания в повседневной жизни, способной к самообразованию, готовой самостоятельно принимать решения, находить пути их реализации, ориентироваться в мире информации. Этим запросам полностью отвечает технология решения продуктивных, ситуативных заданий</w:t>
      </w:r>
      <w:r w:rsidR="005C7610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проектных задач, она</w:t>
      </w:r>
      <w:r w:rsidR="005E2A8F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даёт возможность ученикам применить освоенные на уроках способы действий при создании совместного проекта.</w:t>
      </w:r>
      <w:r w:rsidR="00A00754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D459C" w:rsidRPr="00C54780" w:rsidRDefault="002D459C" w:rsidP="00F35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Ключевые слова: суждение, умозаключение, обобщение, репродуктивные, рефлексивные, личностные, метапредметные, предметные.</w:t>
      </w:r>
    </w:p>
    <w:p w:rsidR="00A00754" w:rsidRPr="00C54780" w:rsidRDefault="002D459C" w:rsidP="00F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Современные социальные запросы вынуждают использовать новые формы организации образовательной деятельности. </w:t>
      </w:r>
      <w:r w:rsidR="005E2A8F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Благодаря включению продуктивных заданий создаются педагогические условия, при которых учащимся предоставляется возможность в системе осуществлять выбор содержания своей образовательной деятельности, практиковаться в конструировании новых способов действия, основанных на приобретенных </w:t>
      </w:r>
      <w:r w:rsidR="00533865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уроков</w:t>
      </w:r>
      <w:r w:rsidR="005E2A8F" w:rsidRPr="00C5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знаниях, умениях и опыте. </w:t>
      </w:r>
    </w:p>
    <w:p w:rsidR="00B42E43" w:rsidRPr="00C54780" w:rsidRDefault="0017471F" w:rsidP="00815E3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5699761"/>
      <w:r w:rsidRPr="00C5478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B42E43" w:rsidRPr="00C54780">
        <w:rPr>
          <w:rFonts w:ascii="Times New Roman" w:hAnsi="Times New Roman" w:cs="Times New Roman"/>
          <w:b/>
          <w:sz w:val="28"/>
          <w:szCs w:val="28"/>
        </w:rPr>
        <w:t>продуктивных заданий</w:t>
      </w:r>
      <w:bookmarkEnd w:id="1"/>
    </w:p>
    <w:p w:rsidR="009531B0" w:rsidRPr="009531B0" w:rsidRDefault="006871C5" w:rsidP="009531B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80.45pt;margin-top:22pt;width:.95pt;height:32.75pt;z-index:251662336" o:connectortype="straight">
            <v:stroke endarrow="block"/>
          </v:shape>
        </w:pict>
      </w:r>
      <w:r>
        <w:rPr>
          <w:noProof/>
        </w:rPr>
        <w:pict>
          <v:roundrect id="_x0000_s1041" style="position:absolute;margin-left:43.05pt;margin-top:9.55pt;width:415.85pt;height:22.8pt;z-index:251658240" arcsize="10923f">
            <v:shadow on="t" opacity=".5" offset="6pt,6pt"/>
            <v:textbox>
              <w:txbxContent>
                <w:p w:rsidR="009531B0" w:rsidRPr="00004A44" w:rsidRDefault="009531B0" w:rsidP="009531B0">
                  <w:pPr>
                    <w:jc w:val="center"/>
                    <w:rPr>
                      <w:sz w:val="24"/>
                      <w:szCs w:val="24"/>
                    </w:rPr>
                  </w:pPr>
                  <w:r w:rsidRPr="00004A4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Продуктивные задания</w:t>
                  </w:r>
                </w:p>
                <w:p w:rsidR="009531B0" w:rsidRDefault="009531B0"/>
              </w:txbxContent>
            </v:textbox>
          </v:roundrect>
        </w:pict>
      </w:r>
    </w:p>
    <w:p w:rsidR="009531B0" w:rsidRDefault="006871C5" w:rsidP="009531B0">
      <w:r>
        <w:rPr>
          <w:noProof/>
        </w:rPr>
        <w:pict>
          <v:shape id="_x0000_s1047" type="#_x0000_t32" style="position:absolute;margin-left:375pt;margin-top:6.9pt;width:.95pt;height:22.4pt;z-index:25166438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86.8pt;margin-top:6.9pt;width:.95pt;height:22.4pt;z-index:251663360" o:connectortype="straight">
            <v:stroke endarrow="block"/>
          </v:shape>
        </w:pict>
      </w:r>
    </w:p>
    <w:p w:rsidR="009531B0" w:rsidRDefault="006871C5" w:rsidP="009531B0">
      <w:r>
        <w:rPr>
          <w:noProof/>
        </w:rPr>
        <w:pict>
          <v:roundrect id="_x0000_s1042" style="position:absolute;margin-left:.05pt;margin-top:3.85pt;width:115pt;height:112.2pt;z-index:251659264" arcsize="10923f">
            <v:shadow on="t" opacity=".5" offset="6pt,6pt"/>
            <v:textbox style="mso-next-textbox:#_x0000_s1042">
              <w:txbxContent>
                <w:p w:rsidR="009531B0" w:rsidRPr="00984DE0" w:rsidRDefault="00173540" w:rsidP="00EA3B9D">
                  <w:pPr>
                    <w:jc w:val="center"/>
                    <w:rPr>
                      <w:sz w:val="24"/>
                      <w:szCs w:val="24"/>
                    </w:rPr>
                  </w:pPr>
                  <w:r w:rsidRPr="00984DE0">
                    <w:rPr>
                      <w:rFonts w:ascii="Times New Roman" w:hAnsi="Times New Roman"/>
                      <w:sz w:val="24"/>
                      <w:szCs w:val="24"/>
                    </w:rPr>
                    <w:t>задания, в ходе котор</w:t>
                  </w:r>
                  <w:r w:rsidR="00EA3B9D" w:rsidRPr="00984DE0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Pr="00984D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идет создание нового продукта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63.45pt;margin-top:3.85pt;width:3in;height:112.2pt;z-index:251661312" arcsize="10923f">
            <v:shadow on="t" opacity=".5" offset="6pt,6pt"/>
            <v:textbox>
              <w:txbxContent>
                <w:p w:rsidR="00EA3B9D" w:rsidRPr="00984DE0" w:rsidRDefault="00EA3B9D" w:rsidP="00EA3B9D">
                  <w:pPr>
                    <w:jc w:val="center"/>
                    <w:rPr>
                      <w:sz w:val="24"/>
                      <w:szCs w:val="24"/>
                    </w:rPr>
                  </w:pPr>
                  <w:r w:rsidRPr="00984DE0">
                    <w:rPr>
                      <w:rFonts w:ascii="Times New Roman" w:hAnsi="Times New Roman"/>
                      <w:sz w:val="24"/>
                      <w:szCs w:val="24"/>
                    </w:rPr>
                    <w:t>переход от изученной закономерности к конкретному случаю в жизни, преобразование информации для решения конкретной задачи - путь к формированию УУД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125.4pt;margin-top:3.85pt;width:126.85pt;height:112.2pt;z-index:251660288" arcsize="10923f">
            <v:shadow on="t" opacity=".5" offset="6pt,6pt"/>
            <v:textbox>
              <w:txbxContent>
                <w:p w:rsidR="00173540" w:rsidRPr="00984DE0" w:rsidRDefault="00173540" w:rsidP="00EA3B9D">
                  <w:pPr>
                    <w:jc w:val="center"/>
                    <w:rPr>
                      <w:sz w:val="24"/>
                      <w:szCs w:val="24"/>
                    </w:rPr>
                  </w:pPr>
                  <w:r w:rsidRPr="00984DE0">
                    <w:rPr>
                      <w:rFonts w:ascii="Times New Roman" w:hAnsi="Times New Roman"/>
                      <w:sz w:val="24"/>
                      <w:szCs w:val="24"/>
                    </w:rPr>
                    <w:t>задания, ход выполнения которых не описан в учебнике, имеются лишь подсказки</w:t>
                  </w:r>
                </w:p>
              </w:txbxContent>
            </v:textbox>
          </v:roundrect>
        </w:pict>
      </w:r>
    </w:p>
    <w:p w:rsidR="009531B0" w:rsidRDefault="009531B0" w:rsidP="009531B0"/>
    <w:p w:rsidR="00173540" w:rsidRDefault="00173540" w:rsidP="009531B0"/>
    <w:p w:rsidR="00173540" w:rsidRDefault="00173540" w:rsidP="009531B0"/>
    <w:p w:rsidR="00173540" w:rsidRDefault="00173540" w:rsidP="009531B0"/>
    <w:p w:rsidR="00815E33" w:rsidRPr="00815E33" w:rsidRDefault="009531B0" w:rsidP="00815E33">
      <w:pPr>
        <w:rPr>
          <w:rFonts w:ascii="Times New Roman" w:hAnsi="Times New Roman" w:cs="Times New Roman"/>
          <w:b/>
          <w:sz w:val="24"/>
          <w:szCs w:val="24"/>
        </w:rPr>
      </w:pPr>
      <w:r w:rsidRPr="00815E33">
        <w:rPr>
          <w:rFonts w:ascii="Times New Roman" w:hAnsi="Times New Roman" w:cs="Times New Roman"/>
          <w:b/>
          <w:sz w:val="24"/>
          <w:szCs w:val="24"/>
        </w:rPr>
        <w:t>Примерная классификация продуктивных заданий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AB4F3B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Формулирование суждения и в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ыделение главного в тексте по заданному направлению 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AB4F3B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Поиск и отбор информации в</w:t>
      </w:r>
      <w:r w:rsidR="00AB4F3B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</w:t>
      </w:r>
      <w:r w:rsidR="00AB4F3B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источник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="00AB4F3B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заданному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признаку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Построение умозаключений – обобщений-выводов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Доказательство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Установка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причин и следствий понятий и явлений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6. Группировка по заданному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признаку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Сравнение по указанным критериям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Формулирование определения понятия по тексту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Классификация</w:t>
      </w:r>
    </w:p>
    <w:p w:rsidR="009531B0" w:rsidRPr="00F357F8" w:rsidRDefault="009531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Формулирование обобщения-вывода и а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нализ явления </w:t>
      </w:r>
    </w:p>
    <w:p w:rsidR="009531B0" w:rsidRPr="00F357F8" w:rsidRDefault="009531B0" w:rsidP="00F357F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11. Определение своей аргументированной </w:t>
      </w:r>
      <w:r w:rsidR="006E2A65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позиции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отношения к…</w:t>
      </w:r>
    </w:p>
    <w:p w:rsidR="007334F1" w:rsidRPr="00F357F8" w:rsidRDefault="007334F1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продуктивных задачах используются следующие </w:t>
      </w:r>
      <w:r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основные типы заданий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7334F1" w:rsidRPr="00F357F8" w:rsidRDefault="007334F1" w:rsidP="00F35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Формально-репродуктивные задания</w:t>
      </w:r>
      <w:r w:rsidR="00815E33"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15E33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(воспроизводящие) 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предполагают освоение образцов и алгоритмов.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задания по разделу «Кулинария»: отметьте, какой инвентарь необходим для нарезки хлеба: а) противень, б) формочки, в) нож, разделочная доска, г) тарелка.</w:t>
      </w:r>
    </w:p>
    <w:p w:rsidR="007334F1" w:rsidRPr="00F357F8" w:rsidRDefault="007334F1" w:rsidP="00F35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Содержательно-рефлексивные задания</w:t>
      </w:r>
      <w:r w:rsidR="00815E33"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15E33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(предметные)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 понимание оснований действий, осознание существенной связи, лежащей в основе способа действия. Пример задания по разделу «Создание изделий из текстильных материалов»: определите себестоимость изделия (С), если стоимость лоскута 150</w:t>
      </w:r>
      <w:r w:rsidR="00714ECF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руб., при выполнении работы продолжительностью 4</w:t>
      </w:r>
      <w:r w:rsidR="001B0550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часа использовалась люстра с тремя лампами накаливания мощностью 75</w:t>
      </w:r>
      <w:r w:rsidR="00714ECF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Вт, стоимость 1кВт*часа</w:t>
      </w:r>
      <w:r w:rsidR="00714ECF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ECF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5,47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 </w:t>
      </w:r>
    </w:p>
    <w:p w:rsidR="007334F1" w:rsidRPr="00F357F8" w:rsidRDefault="002359E6" w:rsidP="00F35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Функциональные задания</w:t>
      </w:r>
      <w:r w:rsidR="00523CC7" w:rsidRPr="00F357F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523CC7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(творческие) 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 свободное владение способом действия и применение его в самых разнообразных ситуациях. Пример задания по разделу «</w:t>
      </w:r>
      <w:r w:rsidR="00DD52FA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Обработка текстильных материалов</w:t>
      </w:r>
      <w:r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»: </w:t>
      </w:r>
      <w:r w:rsidR="00DD52FA" w:rsidRPr="00F357F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Одноклассница нечаянно разрезала деталь по линии сгиба (середине переда). Что ты ей посоветуешь?</w:t>
      </w:r>
    </w:p>
    <w:p w:rsidR="007334F1" w:rsidRPr="00F357F8" w:rsidRDefault="007334F1" w:rsidP="00F35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57F8">
        <w:rPr>
          <w:rFonts w:ascii="Times New Roman" w:hAnsi="Times New Roman"/>
          <w:b/>
          <w:sz w:val="28"/>
          <w:szCs w:val="28"/>
        </w:rPr>
        <w:t>Как составить продуктивные задания в соответствии с целью урока?</w:t>
      </w:r>
    </w:p>
    <w:p w:rsidR="00E95DB0" w:rsidRPr="00F357F8" w:rsidRDefault="00E95D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B32967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 какие результаты (личностные, метапредметные, предметные) мы хотим формировать, развивать на определенном этапе урока в соответствии с требованиями ФГОС.</w:t>
      </w:r>
    </w:p>
    <w:p w:rsidR="00E95DB0" w:rsidRPr="00F357F8" w:rsidRDefault="00E95D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B32967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Сформулировать продуктивные </w:t>
      </w:r>
      <w:r w:rsidR="00F02B52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задания,</w:t>
      </w: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используя алгоритм.</w:t>
      </w:r>
    </w:p>
    <w:p w:rsidR="00E95DB0" w:rsidRPr="00F357F8" w:rsidRDefault="00E95DB0" w:rsidP="00F357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Задать четкую форму представления результата.</w:t>
      </w:r>
    </w:p>
    <w:p w:rsidR="00F02B52" w:rsidRPr="00F357F8" w:rsidRDefault="00F02B52" w:rsidP="00F35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57F8">
        <w:rPr>
          <w:rFonts w:ascii="Times New Roman" w:hAnsi="Times New Roman"/>
          <w:b/>
          <w:sz w:val="28"/>
          <w:szCs w:val="28"/>
        </w:rPr>
        <w:t>Алгоритм создания продуктивных заданий</w:t>
      </w:r>
    </w:p>
    <w:p w:rsidR="00F02B52" w:rsidRPr="00F357F8" w:rsidRDefault="00F02B52" w:rsidP="00F357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7F8">
        <w:rPr>
          <w:rFonts w:ascii="Times New Roman" w:hAnsi="Times New Roman"/>
          <w:bCs/>
          <w:iCs/>
          <w:sz w:val="28"/>
          <w:szCs w:val="28"/>
        </w:rPr>
        <w:t>Сформулируйте</w:t>
      </w:r>
      <w:r w:rsidRPr="00F357F8">
        <w:rPr>
          <w:rFonts w:ascii="Times New Roman" w:hAnsi="Times New Roman"/>
          <w:iCs/>
          <w:sz w:val="28"/>
          <w:szCs w:val="28"/>
        </w:rPr>
        <w:t xml:space="preserve"> </w:t>
      </w:r>
      <w:r w:rsidRPr="00F357F8">
        <w:rPr>
          <w:rFonts w:ascii="Times New Roman" w:hAnsi="Times New Roman"/>
          <w:sz w:val="28"/>
          <w:szCs w:val="28"/>
        </w:rPr>
        <w:t>задания, используя слова-помощники:</w:t>
      </w:r>
    </w:p>
    <w:p w:rsidR="00F02B52" w:rsidRPr="00F357F8" w:rsidRDefault="00F02B52" w:rsidP="00F357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7F8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Осмысли задание </w:t>
      </w:r>
      <w:r w:rsidRPr="00F357F8">
        <w:rPr>
          <w:rFonts w:ascii="Times New Roman" w:hAnsi="Times New Roman"/>
          <w:sz w:val="28"/>
          <w:szCs w:val="28"/>
        </w:rPr>
        <w:t>(что надо сделать?)</w:t>
      </w:r>
    </w:p>
    <w:p w:rsidR="00F02B52" w:rsidRPr="00F357F8" w:rsidRDefault="00F02B52" w:rsidP="00F357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7F8">
        <w:rPr>
          <w:rFonts w:ascii="Times New Roman" w:hAnsi="Times New Roman"/>
          <w:b/>
          <w:bCs/>
          <w:i/>
          <w:iCs/>
          <w:sz w:val="28"/>
          <w:szCs w:val="28"/>
        </w:rPr>
        <w:t>Найди</w:t>
      </w:r>
      <w:r w:rsidRPr="00F357F8">
        <w:rPr>
          <w:rFonts w:ascii="Times New Roman" w:hAnsi="Times New Roman"/>
          <w:sz w:val="28"/>
          <w:szCs w:val="28"/>
        </w:rPr>
        <w:t xml:space="preserve"> нужную информацию (текст/иллюстрацию)</w:t>
      </w:r>
    </w:p>
    <w:p w:rsidR="00F02B52" w:rsidRPr="00F357F8" w:rsidRDefault="00F02B52" w:rsidP="00F357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7F8">
        <w:rPr>
          <w:rFonts w:ascii="Times New Roman" w:hAnsi="Times New Roman"/>
          <w:b/>
          <w:bCs/>
          <w:i/>
          <w:iCs/>
          <w:sz w:val="28"/>
          <w:szCs w:val="28"/>
        </w:rPr>
        <w:t>Преобразуй</w:t>
      </w:r>
      <w:r w:rsidRPr="00F357F8">
        <w:rPr>
          <w:rFonts w:ascii="Times New Roman" w:hAnsi="Times New Roman"/>
          <w:sz w:val="28"/>
          <w:szCs w:val="28"/>
        </w:rPr>
        <w:t xml:space="preserve"> информацию в соответствии с заданием (найти причину, выделить главное, расположить в последовательности)</w:t>
      </w:r>
    </w:p>
    <w:p w:rsidR="00F02B52" w:rsidRPr="00F357F8" w:rsidRDefault="00F02B52" w:rsidP="00F357F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7F8">
        <w:rPr>
          <w:rFonts w:ascii="Times New Roman" w:hAnsi="Times New Roman"/>
          <w:b/>
          <w:bCs/>
          <w:i/>
          <w:iCs/>
          <w:sz w:val="28"/>
          <w:szCs w:val="28"/>
        </w:rPr>
        <w:t>Сформулируй</w:t>
      </w:r>
      <w:r w:rsidRPr="00F357F8">
        <w:rPr>
          <w:rFonts w:ascii="Times New Roman" w:hAnsi="Times New Roman"/>
          <w:sz w:val="28"/>
          <w:szCs w:val="28"/>
        </w:rPr>
        <w:t xml:space="preserve"> (устно/письменно) ответ, используя слова: «я считаю, что…, потому что, во-первых…, во-вторых….»</w:t>
      </w:r>
    </w:p>
    <w:p w:rsidR="005B4720" w:rsidRPr="00F357F8" w:rsidRDefault="00F02B52" w:rsidP="00F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/>
          <w:b/>
          <w:bCs/>
          <w:i/>
          <w:iCs/>
          <w:sz w:val="28"/>
          <w:szCs w:val="28"/>
        </w:rPr>
        <w:t>Составь</w:t>
      </w:r>
      <w:r w:rsidRPr="00F357F8">
        <w:rPr>
          <w:rFonts w:ascii="Times New Roman" w:hAnsi="Times New Roman"/>
          <w:sz w:val="28"/>
          <w:szCs w:val="28"/>
        </w:rPr>
        <w:t xml:space="preserve"> (рассказ, рассуждение), опираясь на план, ключевые слова, схемы</w:t>
      </w:r>
      <w:r w:rsidR="005B4720" w:rsidRPr="00F357F8">
        <w:rPr>
          <w:rFonts w:ascii="Times New Roman" w:hAnsi="Times New Roman"/>
          <w:sz w:val="28"/>
          <w:szCs w:val="28"/>
        </w:rPr>
        <w:t>.</w:t>
      </w:r>
      <w:r w:rsidR="005B4720"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B4720" w:rsidRPr="00F357F8" w:rsidRDefault="005B4720" w:rsidP="00F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 заданий, входящих в проектные задачи, может требовать разных стратегий ее решения (в одних задачах задания необходимо выполнять последовательно, раскрывая отдельные стороны поставленной задачи, в других задачах возможно выполнение заданий в любой последовательности, в третьих требуемая последовательность выполнения заданий скрыта и должна быть выявлена самими учащимися и т. п.). Основная интрига заключается в использовании результатов выполненных заданий в общем контексте решения всей задачи. </w:t>
      </w:r>
    </w:p>
    <w:p w:rsidR="002C745B" w:rsidRPr="00F357F8" w:rsidRDefault="002C745B" w:rsidP="00F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литературы: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Ярцева, С. В. Реализация системно-деятельностного подхода при обучении биологии / С. В. Ярцева // Биология в школе. - 2010. - N6. - С. 23-27.Хуторский, А. Деятельность как содержание образования /А. Хуторский //Народное образование.- 2003.- №8.-С.107-114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Дмитриев, С. В. Системно-деятельностный подход в технологии школьного обучения / С. В. Дмитриев // Школьные технологии. - 2003.- N 6. - С. 30-39.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Генике Е.А. Активные методы обучения: новый подход. – М: Национальный книжный центр, ИФ «Сентябрь», 2014.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Гревцова, И. </w:t>
      </w:r>
      <w:hyperlink r:id="rId9" w:history="1">
        <w:r w:rsidRPr="00F357F8">
          <w:rPr>
            <w:rStyle w:val="a6"/>
            <w:sz w:val="28"/>
            <w:szCs w:val="28"/>
          </w:rPr>
          <w:t>Системно-деятельностный подход в технологии школьного обучения</w:t>
        </w:r>
      </w:hyperlink>
      <w:r w:rsidRPr="00F357F8">
        <w:rPr>
          <w:color w:val="000000"/>
          <w:sz w:val="28"/>
          <w:szCs w:val="28"/>
        </w:rPr>
        <w:t> /И. Гревцова // Школьные технологии. - 2003. - № 6. - С.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Купавцев,А.В. Деятельностный аспект процесса обучения/А.В. Купавцева // Педагогика.- 2002.-№6.-С.44-66. 15. Леонтьев,А.А. Что такое деятельностный подход в образовании /А.А. Леонтьева //Начальная школа плюс.-2001.-№1-С.3-6.</w:t>
      </w:r>
    </w:p>
    <w:p w:rsidR="002C745B" w:rsidRPr="00F357F8" w:rsidRDefault="002C745B" w:rsidP="00F357F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57F8">
        <w:rPr>
          <w:color w:val="000000"/>
          <w:sz w:val="28"/>
          <w:szCs w:val="28"/>
        </w:rPr>
        <w:t>Садкина В.И.101 педагогическая идея. Как создать урок/В.И. Садкина. – Ростовн/Дону: Феникс, 2014.</w:t>
      </w:r>
    </w:p>
    <w:p w:rsidR="00817A5E" w:rsidRPr="00F357F8" w:rsidRDefault="00817A5E" w:rsidP="00F357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357F8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17A5E" w:rsidRDefault="00817A5E" w:rsidP="00817A5E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5C7610" w:rsidRPr="005C7610" w:rsidRDefault="00F02B52" w:rsidP="00817A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7610">
        <w:rPr>
          <w:rFonts w:ascii="Times New Roman" w:hAnsi="Times New Roman"/>
          <w:b/>
          <w:bCs/>
          <w:sz w:val="24"/>
          <w:szCs w:val="24"/>
        </w:rPr>
        <w:t>Конструктор создания продуктивных задач (Л.С. Илюшин</w:t>
      </w:r>
      <w:r w:rsidR="00CD5219" w:rsidRPr="005C7610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af"/>
        <w:tblW w:w="4947" w:type="pct"/>
        <w:tblLayout w:type="fixed"/>
        <w:tblLook w:val="04A0" w:firstRow="1" w:lastRow="0" w:firstColumn="1" w:lastColumn="0" w:noHBand="0" w:noVBand="1"/>
      </w:tblPr>
      <w:tblGrid>
        <w:gridCol w:w="1379"/>
        <w:gridCol w:w="1847"/>
        <w:gridCol w:w="1555"/>
        <w:gridCol w:w="1707"/>
        <w:gridCol w:w="1749"/>
        <w:gridCol w:w="1374"/>
      </w:tblGrid>
      <w:tr w:rsidR="00F02B52" w:rsidRPr="005C7610" w:rsidTr="005C7610">
        <w:trPr>
          <w:trHeight w:val="469"/>
        </w:trPr>
        <w:tc>
          <w:tcPr>
            <w:tcW w:w="717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>Ознакомление</w:t>
            </w:r>
          </w:p>
        </w:tc>
        <w:tc>
          <w:tcPr>
            <w:tcW w:w="961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 xml:space="preserve">Понимание </w:t>
            </w:r>
          </w:p>
        </w:tc>
        <w:tc>
          <w:tcPr>
            <w:tcW w:w="809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>Применение</w:t>
            </w:r>
          </w:p>
        </w:tc>
        <w:tc>
          <w:tcPr>
            <w:tcW w:w="888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 xml:space="preserve">Анализ </w:t>
            </w:r>
          </w:p>
        </w:tc>
        <w:tc>
          <w:tcPr>
            <w:tcW w:w="910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 xml:space="preserve">Синтез </w:t>
            </w:r>
          </w:p>
        </w:tc>
        <w:tc>
          <w:tcPr>
            <w:tcW w:w="715" w:type="pct"/>
            <w:vAlign w:val="center"/>
            <w:hideMark/>
          </w:tcPr>
          <w:p w:rsidR="00F02B52" w:rsidRPr="005C7610" w:rsidRDefault="00F02B52" w:rsidP="005C7610">
            <w:pPr>
              <w:rPr>
                <w:rFonts w:ascii="Times New Roman" w:eastAsia="Times New Roman" w:hAnsi="Times New Roman"/>
              </w:rPr>
            </w:pPr>
            <w:r w:rsidRPr="005C7610">
              <w:rPr>
                <w:rFonts w:ascii="Times New Roman" w:eastAsia="Times New Roman" w:hAnsi="Times New Roman"/>
                <w:color w:val="000000"/>
                <w:kern w:val="24"/>
              </w:rPr>
              <w:t xml:space="preserve">Оценка </w:t>
            </w:r>
          </w:p>
        </w:tc>
      </w:tr>
      <w:tr w:rsidR="00F02B52" w:rsidRPr="005C7610" w:rsidTr="005C7610">
        <w:trPr>
          <w:trHeight w:val="1292"/>
        </w:trPr>
        <w:tc>
          <w:tcPr>
            <w:tcW w:w="717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1.Назовите основные части… </w:t>
            </w:r>
          </w:p>
        </w:tc>
        <w:tc>
          <w:tcPr>
            <w:tcW w:w="961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8.Объясните причины того, что… </w:t>
            </w:r>
          </w:p>
        </w:tc>
        <w:tc>
          <w:tcPr>
            <w:tcW w:w="809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15. Изобразите информацию о… графически </w:t>
            </w:r>
          </w:p>
        </w:tc>
        <w:tc>
          <w:tcPr>
            <w:tcW w:w="888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22.Раскройте особенности… </w:t>
            </w:r>
          </w:p>
        </w:tc>
        <w:tc>
          <w:tcPr>
            <w:tcW w:w="910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29.Предложите новый (иной) вариант… </w:t>
            </w:r>
          </w:p>
        </w:tc>
        <w:tc>
          <w:tcPr>
            <w:tcW w:w="715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36.Ранжируйте… и обоснуйте… </w:t>
            </w:r>
          </w:p>
        </w:tc>
      </w:tr>
      <w:tr w:rsidR="00F02B52" w:rsidRPr="005C7610" w:rsidTr="005C7610">
        <w:trPr>
          <w:trHeight w:val="584"/>
        </w:trPr>
        <w:tc>
          <w:tcPr>
            <w:tcW w:w="717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2.Сгруппируйте вместе все… </w:t>
            </w:r>
          </w:p>
        </w:tc>
        <w:tc>
          <w:tcPr>
            <w:tcW w:w="961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9.Обрисуйте в общих чертах шаги, необходимые для того, чтобы… </w:t>
            </w:r>
          </w:p>
        </w:tc>
        <w:tc>
          <w:tcPr>
            <w:tcW w:w="809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16.Предложите способ, позволяющий </w:t>
            </w:r>
          </w:p>
        </w:tc>
        <w:tc>
          <w:tcPr>
            <w:tcW w:w="888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>23.Проанализируйте структуру… с точки зрения…</w:t>
            </w:r>
          </w:p>
        </w:tc>
        <w:tc>
          <w:tcPr>
            <w:tcW w:w="910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30.Разработайте план, позволяющий (препятствующий)… </w:t>
            </w:r>
          </w:p>
        </w:tc>
        <w:tc>
          <w:tcPr>
            <w:tcW w:w="715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37.Опреде-лите, какое из решений является оптимальным для… </w:t>
            </w:r>
          </w:p>
        </w:tc>
      </w:tr>
      <w:tr w:rsidR="00F02B52" w:rsidRPr="005C7610" w:rsidTr="005C7610">
        <w:trPr>
          <w:trHeight w:val="584"/>
        </w:trPr>
        <w:tc>
          <w:tcPr>
            <w:tcW w:w="717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3.Составьте список понятий, </w:t>
            </w:r>
            <w:r w:rsidR="005C7610" w:rsidRPr="006810A7">
              <w:rPr>
                <w:rFonts w:ascii="Times New Roman" w:eastAsia="Times New Roman" w:hAnsi="Times New Roman"/>
                <w:kern w:val="24"/>
              </w:rPr>
              <w:t>к</w:t>
            </w:r>
            <w:r w:rsidRPr="006810A7">
              <w:rPr>
                <w:rFonts w:ascii="Times New Roman" w:eastAsia="Times New Roman" w:hAnsi="Times New Roman"/>
                <w:kern w:val="24"/>
              </w:rPr>
              <w:t xml:space="preserve">асающихся… </w:t>
            </w:r>
          </w:p>
        </w:tc>
        <w:tc>
          <w:tcPr>
            <w:tcW w:w="961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10.Покажите связи, которые, на ваш взгляд, существуют между… </w:t>
            </w:r>
          </w:p>
        </w:tc>
        <w:tc>
          <w:tcPr>
            <w:tcW w:w="809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17. Сделайте эскиз рисунка (схемы), который показывает… </w:t>
            </w:r>
          </w:p>
        </w:tc>
        <w:tc>
          <w:tcPr>
            <w:tcW w:w="888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24.Составьте перечень основных свойств…, характеризующих… с точки зрения… </w:t>
            </w:r>
          </w:p>
        </w:tc>
        <w:tc>
          <w:tcPr>
            <w:tcW w:w="910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31.Найдите необычный способ, позволяющий… </w:t>
            </w:r>
          </w:p>
        </w:tc>
        <w:tc>
          <w:tcPr>
            <w:tcW w:w="715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38.Оцените значимость… для... </w:t>
            </w:r>
          </w:p>
        </w:tc>
      </w:tr>
      <w:tr w:rsidR="00F02B52" w:rsidRPr="005C7610" w:rsidTr="005C7610">
        <w:trPr>
          <w:trHeight w:val="584"/>
        </w:trPr>
        <w:tc>
          <w:tcPr>
            <w:tcW w:w="717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>4.Расположите в определённом порядке</w:t>
            </w:r>
          </w:p>
        </w:tc>
        <w:tc>
          <w:tcPr>
            <w:tcW w:w="961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11.Постройте прогноз развития… </w:t>
            </w:r>
          </w:p>
        </w:tc>
        <w:tc>
          <w:tcPr>
            <w:tcW w:w="809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18.Сравните… и…, а затем обоснуйте… </w:t>
            </w:r>
          </w:p>
        </w:tc>
        <w:tc>
          <w:tcPr>
            <w:tcW w:w="888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>25.Постройте классификацию… на основании</w:t>
            </w:r>
          </w:p>
        </w:tc>
        <w:tc>
          <w:tcPr>
            <w:tcW w:w="910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>32.Придумайте игру, которая…</w:t>
            </w:r>
          </w:p>
        </w:tc>
        <w:tc>
          <w:tcPr>
            <w:tcW w:w="715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39.Определите возможные критерии оценки… </w:t>
            </w:r>
          </w:p>
        </w:tc>
      </w:tr>
      <w:tr w:rsidR="00F02B52" w:rsidRPr="005C7610" w:rsidTr="005C7610">
        <w:trPr>
          <w:trHeight w:val="584"/>
        </w:trPr>
        <w:tc>
          <w:tcPr>
            <w:tcW w:w="717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5.Изложите в форме </w:t>
            </w:r>
          </w:p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текста… </w:t>
            </w:r>
          </w:p>
        </w:tc>
        <w:tc>
          <w:tcPr>
            <w:tcW w:w="961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12.Прокомментируйте положение о том, что… </w:t>
            </w:r>
          </w:p>
        </w:tc>
        <w:tc>
          <w:tcPr>
            <w:tcW w:w="809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19.Проведите (разработайте) эксперимент, подтверждающий, что… </w:t>
            </w:r>
          </w:p>
        </w:tc>
        <w:tc>
          <w:tcPr>
            <w:tcW w:w="888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26.Найдите в тексте (модели, схеме и т.п.) то, что… </w:t>
            </w:r>
          </w:p>
        </w:tc>
        <w:tc>
          <w:tcPr>
            <w:tcW w:w="910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33.Предложите новую (свою) </w:t>
            </w:r>
          </w:p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классификацию… </w:t>
            </w:r>
          </w:p>
        </w:tc>
        <w:tc>
          <w:tcPr>
            <w:tcW w:w="715" w:type="pct"/>
            <w:vAlign w:val="center"/>
            <w:hideMark/>
          </w:tcPr>
          <w:p w:rsidR="00F02B52" w:rsidRPr="006810A7" w:rsidRDefault="00F02B52" w:rsidP="005C7610">
            <w:pPr>
              <w:rPr>
                <w:rFonts w:ascii="Times New Roman" w:eastAsia="Times New Roman" w:hAnsi="Times New Roman"/>
              </w:rPr>
            </w:pPr>
            <w:r w:rsidRPr="006810A7">
              <w:rPr>
                <w:rFonts w:ascii="Times New Roman" w:eastAsia="Times New Roman" w:hAnsi="Times New Roman"/>
                <w:kern w:val="24"/>
              </w:rPr>
              <w:t xml:space="preserve">40.Выскажите критические суждения о… </w:t>
            </w:r>
          </w:p>
        </w:tc>
      </w:tr>
    </w:tbl>
    <w:p w:rsidR="007334F1" w:rsidRPr="005C7610" w:rsidRDefault="007334F1" w:rsidP="00CD5219">
      <w:pP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sectPr w:rsidR="007334F1" w:rsidRPr="005C7610" w:rsidSect="000C6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C5" w:rsidRDefault="006871C5">
      <w:pPr>
        <w:spacing w:after="0" w:line="240" w:lineRule="auto"/>
      </w:pPr>
      <w:r>
        <w:separator/>
      </w:r>
    </w:p>
  </w:endnote>
  <w:endnote w:type="continuationSeparator" w:id="0">
    <w:p w:rsidR="006871C5" w:rsidRDefault="0068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1E" w:rsidRDefault="004D2301" w:rsidP="004804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45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C1E" w:rsidRDefault="006871C5" w:rsidP="009E1B5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1E" w:rsidRDefault="004D2301" w:rsidP="004804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45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71C5">
      <w:rPr>
        <w:rStyle w:val="ab"/>
        <w:noProof/>
      </w:rPr>
      <w:t>1</w:t>
    </w:r>
    <w:r>
      <w:rPr>
        <w:rStyle w:val="ab"/>
      </w:rPr>
      <w:fldChar w:fldCharType="end"/>
    </w:r>
  </w:p>
  <w:p w:rsidR="00F45C1E" w:rsidRDefault="006871C5" w:rsidP="009E1B5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687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C5" w:rsidRDefault="006871C5">
      <w:pPr>
        <w:spacing w:after="0" w:line="240" w:lineRule="auto"/>
      </w:pPr>
      <w:r>
        <w:separator/>
      </w:r>
    </w:p>
  </w:footnote>
  <w:footnote w:type="continuationSeparator" w:id="0">
    <w:p w:rsidR="006871C5" w:rsidRDefault="0068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6871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1E" w:rsidRDefault="006871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7C" w:rsidRDefault="006871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CE2"/>
    <w:multiLevelType w:val="hybridMultilevel"/>
    <w:tmpl w:val="751C2CB0"/>
    <w:lvl w:ilvl="0" w:tplc="DDB64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EC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6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6D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A5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EA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0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75359"/>
    <w:multiLevelType w:val="hybridMultilevel"/>
    <w:tmpl w:val="37DA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2923"/>
    <w:multiLevelType w:val="hybridMultilevel"/>
    <w:tmpl w:val="1F3A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F34F57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30946933"/>
    <w:multiLevelType w:val="multilevel"/>
    <w:tmpl w:val="1B96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F427D"/>
    <w:multiLevelType w:val="hybridMultilevel"/>
    <w:tmpl w:val="CD14136E"/>
    <w:lvl w:ilvl="0" w:tplc="CA108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86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C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6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4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8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4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E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4E1F85"/>
    <w:multiLevelType w:val="multilevel"/>
    <w:tmpl w:val="E68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2458F"/>
    <w:multiLevelType w:val="hybridMultilevel"/>
    <w:tmpl w:val="AA086A6A"/>
    <w:lvl w:ilvl="0" w:tplc="BEFC6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E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0C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A3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C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8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4D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E7075B"/>
    <w:multiLevelType w:val="hybridMultilevel"/>
    <w:tmpl w:val="FC68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84574"/>
    <w:multiLevelType w:val="multilevel"/>
    <w:tmpl w:val="70E2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C2D02"/>
    <w:multiLevelType w:val="multilevel"/>
    <w:tmpl w:val="C2C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E34A7"/>
    <w:multiLevelType w:val="hybridMultilevel"/>
    <w:tmpl w:val="EA52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56BD6"/>
    <w:multiLevelType w:val="hybridMultilevel"/>
    <w:tmpl w:val="9300F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0D5"/>
    <w:rsid w:val="00004A44"/>
    <w:rsid w:val="00004B7B"/>
    <w:rsid w:val="000163EB"/>
    <w:rsid w:val="00071F2F"/>
    <w:rsid w:val="0009488E"/>
    <w:rsid w:val="000B7536"/>
    <w:rsid w:val="000C1B38"/>
    <w:rsid w:val="000C6CC6"/>
    <w:rsid w:val="000D6725"/>
    <w:rsid w:val="000E37DB"/>
    <w:rsid w:val="00111B7A"/>
    <w:rsid w:val="0012412D"/>
    <w:rsid w:val="00173540"/>
    <w:rsid w:val="0017471F"/>
    <w:rsid w:val="001922AD"/>
    <w:rsid w:val="001B0550"/>
    <w:rsid w:val="002053A1"/>
    <w:rsid w:val="002359E6"/>
    <w:rsid w:val="002C12C9"/>
    <w:rsid w:val="002C745B"/>
    <w:rsid w:val="002D1BC3"/>
    <w:rsid w:val="002D2939"/>
    <w:rsid w:val="002D459C"/>
    <w:rsid w:val="002E7A52"/>
    <w:rsid w:val="00383561"/>
    <w:rsid w:val="00390467"/>
    <w:rsid w:val="00444EED"/>
    <w:rsid w:val="004619D2"/>
    <w:rsid w:val="00484775"/>
    <w:rsid w:val="004D2301"/>
    <w:rsid w:val="00516F1A"/>
    <w:rsid w:val="00523CC7"/>
    <w:rsid w:val="00533865"/>
    <w:rsid w:val="005930D5"/>
    <w:rsid w:val="005B4720"/>
    <w:rsid w:val="005C04D1"/>
    <w:rsid w:val="005C7610"/>
    <w:rsid w:val="005E2A8F"/>
    <w:rsid w:val="005F55B2"/>
    <w:rsid w:val="006810A7"/>
    <w:rsid w:val="00686F33"/>
    <w:rsid w:val="006871C5"/>
    <w:rsid w:val="006A0BF6"/>
    <w:rsid w:val="006A1074"/>
    <w:rsid w:val="006B4C19"/>
    <w:rsid w:val="006E2A65"/>
    <w:rsid w:val="00711A64"/>
    <w:rsid w:val="00714ECF"/>
    <w:rsid w:val="00724988"/>
    <w:rsid w:val="007334F1"/>
    <w:rsid w:val="00736278"/>
    <w:rsid w:val="007D3222"/>
    <w:rsid w:val="007E4C28"/>
    <w:rsid w:val="00815E33"/>
    <w:rsid w:val="00817A5E"/>
    <w:rsid w:val="0085309D"/>
    <w:rsid w:val="008B716B"/>
    <w:rsid w:val="008F79C7"/>
    <w:rsid w:val="00901A0B"/>
    <w:rsid w:val="009531B0"/>
    <w:rsid w:val="00973EA9"/>
    <w:rsid w:val="00984DE0"/>
    <w:rsid w:val="0099348D"/>
    <w:rsid w:val="00A00754"/>
    <w:rsid w:val="00A71564"/>
    <w:rsid w:val="00A74555"/>
    <w:rsid w:val="00AB4F3B"/>
    <w:rsid w:val="00AD005C"/>
    <w:rsid w:val="00B307A3"/>
    <w:rsid w:val="00B32967"/>
    <w:rsid w:val="00B36B6B"/>
    <w:rsid w:val="00B42E43"/>
    <w:rsid w:val="00BB5210"/>
    <w:rsid w:val="00BB752F"/>
    <w:rsid w:val="00BD5FEC"/>
    <w:rsid w:val="00C43738"/>
    <w:rsid w:val="00C54780"/>
    <w:rsid w:val="00C87765"/>
    <w:rsid w:val="00CA3EB6"/>
    <w:rsid w:val="00CD5219"/>
    <w:rsid w:val="00D50F07"/>
    <w:rsid w:val="00D774F0"/>
    <w:rsid w:val="00DA3AC3"/>
    <w:rsid w:val="00DD52FA"/>
    <w:rsid w:val="00E8170F"/>
    <w:rsid w:val="00E95DB0"/>
    <w:rsid w:val="00EA3B9D"/>
    <w:rsid w:val="00ED0F75"/>
    <w:rsid w:val="00EE3B4E"/>
    <w:rsid w:val="00EF56A0"/>
    <w:rsid w:val="00F0201A"/>
    <w:rsid w:val="00F02B52"/>
    <w:rsid w:val="00F357F8"/>
    <w:rsid w:val="00FA2825"/>
    <w:rsid w:val="00FB317E"/>
    <w:rsid w:val="00FD0FEA"/>
    <w:rsid w:val="00FD16A3"/>
    <w:rsid w:val="00FF3A5E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38"/>
  </w:style>
  <w:style w:type="paragraph" w:styleId="1">
    <w:name w:val="heading 1"/>
    <w:basedOn w:val="a"/>
    <w:next w:val="a"/>
    <w:link w:val="10"/>
    <w:uiPriority w:val="9"/>
    <w:qFormat/>
    <w:rsid w:val="000E3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3904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3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1922A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922AD"/>
    <w:pPr>
      <w:spacing w:after="100"/>
    </w:pPr>
  </w:style>
  <w:style w:type="character" w:styleId="a6">
    <w:name w:val="Hyperlink"/>
    <w:basedOn w:val="a0"/>
    <w:uiPriority w:val="99"/>
    <w:unhideWhenUsed/>
    <w:rsid w:val="001922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1922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922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1922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1922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1922AD"/>
  </w:style>
  <w:style w:type="character" w:customStyle="1" w:styleId="apple-style-span">
    <w:name w:val="apple-style-span"/>
    <w:basedOn w:val="a0"/>
    <w:rsid w:val="001922AD"/>
  </w:style>
  <w:style w:type="paragraph" w:styleId="ac">
    <w:name w:val="Normal (Web)"/>
    <w:basedOn w:val="a"/>
    <w:uiPriority w:val="99"/>
    <w:unhideWhenUsed/>
    <w:rsid w:val="0019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0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D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periodika.websib.ru%2Fnode%2F1823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7A91-690C-4BF3-882C-DDF27846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Якименко</dc:creator>
  <cp:lastModifiedBy>Пользователь</cp:lastModifiedBy>
  <cp:revision>12</cp:revision>
  <dcterms:created xsi:type="dcterms:W3CDTF">2019-09-30T12:54:00Z</dcterms:created>
  <dcterms:modified xsi:type="dcterms:W3CDTF">2020-01-10T08:45:00Z</dcterms:modified>
</cp:coreProperties>
</file>