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3F" w:rsidRDefault="003C6E3F" w:rsidP="009A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051C">
        <w:rPr>
          <w:rFonts w:ascii="Times New Roman" w:hAnsi="Times New Roman" w:cs="Times New Roman"/>
          <w:sz w:val="28"/>
          <w:szCs w:val="28"/>
        </w:rPr>
        <w:tab/>
      </w:r>
      <w:r w:rsidR="00CD0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Одобрена</w:t>
      </w:r>
      <w:r w:rsidR="00CD051C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3C6E3F" w:rsidRDefault="00CD051C" w:rsidP="009A1C3A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Научно</w:t>
      </w:r>
      <w:r w:rsidR="003C6E3F">
        <w:rPr>
          <w:rFonts w:ascii="Times New Roman" w:hAnsi="Times New Roman" w:cs="Times New Roman"/>
          <w:sz w:val="28"/>
          <w:szCs w:val="28"/>
        </w:rPr>
        <w:t xml:space="preserve">-методического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3C6E3F" w:rsidRDefault="00CD051C" w:rsidP="009A1C3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молодежной политики </w:t>
      </w:r>
      <w:r w:rsidR="003C6E3F">
        <w:rPr>
          <w:rFonts w:ascii="Times New Roman" w:hAnsi="Times New Roman" w:cs="Times New Roman"/>
          <w:sz w:val="28"/>
          <w:szCs w:val="28"/>
        </w:rPr>
        <w:t xml:space="preserve">Чувашской </w:t>
      </w:r>
    </w:p>
    <w:p w:rsidR="003C6E3F" w:rsidRDefault="003C6E3F" w:rsidP="009A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</w:t>
      </w:r>
    </w:p>
    <w:p w:rsidR="003C6E3F" w:rsidRDefault="003C6E3F" w:rsidP="009A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(протокол № </w:t>
      </w:r>
      <w:r w:rsidR="00CD05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CD051C">
        <w:rPr>
          <w:rFonts w:ascii="Times New Roman" w:hAnsi="Times New Roman" w:cs="Times New Roman"/>
          <w:sz w:val="28"/>
          <w:szCs w:val="28"/>
        </w:rPr>
        <w:t xml:space="preserve">15 июня 2018 г.)   </w:t>
      </w:r>
    </w:p>
    <w:p w:rsidR="003C6E3F" w:rsidRDefault="003C6E3F" w:rsidP="00CD05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3F" w:rsidRDefault="003C6E3F" w:rsidP="00A10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1C" w:rsidRDefault="003C6E3F" w:rsidP="009A1C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1D2">
        <w:rPr>
          <w:rFonts w:ascii="Times New Roman" w:hAnsi="Times New Roman" w:cs="Times New Roman"/>
          <w:b/>
          <w:sz w:val="32"/>
          <w:szCs w:val="32"/>
        </w:rPr>
        <w:t>Примерная р</w:t>
      </w:r>
      <w:r w:rsidR="00300FCE" w:rsidRPr="00A101D2">
        <w:rPr>
          <w:rFonts w:ascii="Times New Roman" w:hAnsi="Times New Roman" w:cs="Times New Roman"/>
          <w:b/>
          <w:sz w:val="32"/>
          <w:szCs w:val="32"/>
        </w:rPr>
        <w:t xml:space="preserve">абочая программа </w:t>
      </w:r>
      <w:r w:rsidRPr="00A101D2">
        <w:rPr>
          <w:rFonts w:ascii="Times New Roman" w:hAnsi="Times New Roman" w:cs="Times New Roman"/>
          <w:b/>
          <w:sz w:val="32"/>
          <w:szCs w:val="32"/>
        </w:rPr>
        <w:t>учебного курса</w:t>
      </w:r>
      <w:r w:rsidR="00300FCE" w:rsidRPr="00A101D2">
        <w:rPr>
          <w:rFonts w:ascii="Times New Roman" w:hAnsi="Times New Roman" w:cs="Times New Roman"/>
          <w:b/>
          <w:sz w:val="32"/>
          <w:szCs w:val="32"/>
        </w:rPr>
        <w:t xml:space="preserve"> «Мой город» для </w:t>
      </w:r>
      <w:r w:rsidR="00CD051C">
        <w:rPr>
          <w:rFonts w:ascii="Times New Roman" w:hAnsi="Times New Roman" w:cs="Times New Roman"/>
          <w:b/>
          <w:sz w:val="32"/>
          <w:szCs w:val="32"/>
        </w:rPr>
        <w:t>общеобразовательных организаций</w:t>
      </w:r>
    </w:p>
    <w:p w:rsidR="00AD004F" w:rsidRPr="00A101D2" w:rsidRDefault="00A028BC" w:rsidP="00CD051C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CD051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C5429" w:rsidRPr="003C6E3F" w:rsidRDefault="005C5429" w:rsidP="003C6E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5BB" w:rsidRDefault="003C6E3F" w:rsidP="008665BB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CD051C" w:rsidRDefault="003C6E3F" w:rsidP="008665BB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CD051C">
        <w:rPr>
          <w:rFonts w:ascii="Times New Roman" w:hAnsi="Times New Roman" w:cs="Times New Roman"/>
          <w:b/>
          <w:sz w:val="28"/>
          <w:szCs w:val="28"/>
        </w:rPr>
        <w:t>Данилова А.П</w:t>
      </w:r>
      <w:r w:rsidR="00A101D2" w:rsidRPr="00CD051C">
        <w:rPr>
          <w:rFonts w:ascii="Times New Roman" w:hAnsi="Times New Roman" w:cs="Times New Roman"/>
          <w:b/>
          <w:sz w:val="28"/>
          <w:szCs w:val="28"/>
        </w:rPr>
        <w:t>.</w:t>
      </w:r>
      <w:r w:rsidRPr="00CD051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C">
        <w:rPr>
          <w:rFonts w:ascii="Times New Roman" w:hAnsi="Times New Roman" w:cs="Times New Roman"/>
          <w:sz w:val="28"/>
          <w:szCs w:val="28"/>
        </w:rPr>
        <w:t xml:space="preserve">профессор Чебоксарского филиала Российской академии народного хозяйства и государственной службы </w:t>
      </w:r>
    </w:p>
    <w:p w:rsidR="003C6E3F" w:rsidRDefault="003C6E3F" w:rsidP="008665BB">
      <w:pPr>
        <w:spacing w:line="240" w:lineRule="auto"/>
        <w:ind w:left="2124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B19F6">
        <w:rPr>
          <w:rFonts w:ascii="Times New Roman" w:hAnsi="Times New Roman" w:cs="Times New Roman"/>
          <w:b/>
          <w:sz w:val="28"/>
          <w:szCs w:val="28"/>
        </w:rPr>
        <w:t>Ива</w:t>
      </w:r>
      <w:r w:rsidR="00AB19F6" w:rsidRPr="00AB19F6">
        <w:rPr>
          <w:rFonts w:ascii="Times New Roman" w:hAnsi="Times New Roman" w:cs="Times New Roman"/>
          <w:b/>
          <w:sz w:val="28"/>
          <w:szCs w:val="28"/>
        </w:rPr>
        <w:t xml:space="preserve">нова </w:t>
      </w:r>
      <w:r w:rsidR="00CD051C" w:rsidRPr="00AB19F6">
        <w:rPr>
          <w:rFonts w:ascii="Times New Roman" w:hAnsi="Times New Roman" w:cs="Times New Roman"/>
          <w:b/>
          <w:sz w:val="28"/>
          <w:szCs w:val="28"/>
        </w:rPr>
        <w:t>Т.Н.,</w:t>
      </w:r>
      <w:r w:rsidR="008665BB">
        <w:rPr>
          <w:rFonts w:ascii="Times New Roman" w:hAnsi="Times New Roman" w:cs="Times New Roman"/>
          <w:sz w:val="28"/>
          <w:szCs w:val="28"/>
        </w:rPr>
        <w:t xml:space="preserve"> профессор Чувашского </w:t>
      </w:r>
      <w:r w:rsidR="00CD051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665BB">
        <w:rPr>
          <w:rFonts w:ascii="Times New Roman" w:hAnsi="Times New Roman" w:cs="Times New Roman"/>
          <w:sz w:val="28"/>
          <w:szCs w:val="28"/>
        </w:rPr>
        <w:t xml:space="preserve">   </w:t>
      </w:r>
      <w:r w:rsidR="00CD051C">
        <w:rPr>
          <w:rFonts w:ascii="Times New Roman" w:hAnsi="Times New Roman" w:cs="Times New Roman"/>
          <w:sz w:val="28"/>
          <w:szCs w:val="28"/>
        </w:rPr>
        <w:t>университета им. И.Н. Ульянова</w:t>
      </w:r>
    </w:p>
    <w:p w:rsidR="003C6E3F" w:rsidRDefault="003C6E3F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3A" w:rsidRDefault="009A1C3A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3A" w:rsidRDefault="009A1C3A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AB19F6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AB19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5C5429" w:rsidRPr="00CF1784" w:rsidRDefault="005C5429" w:rsidP="00AB19F6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5C5429" w:rsidRDefault="005C5429" w:rsidP="005C5429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5C542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2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>3</w:t>
      </w:r>
    </w:p>
    <w:p w:rsidR="005C5429" w:rsidRDefault="005C5429" w:rsidP="005C542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курса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>6</w:t>
      </w:r>
    </w:p>
    <w:p w:rsidR="005C5429" w:rsidRPr="005C5429" w:rsidRDefault="005C5429" w:rsidP="000A5D3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>Содержание учебного курса</w:t>
      </w:r>
      <w:r w:rsidR="00A101D2" w:rsidRPr="009A1C3A">
        <w:rPr>
          <w:rFonts w:ascii="Times New Roman" w:hAnsi="Times New Roman" w:cs="Times New Roman"/>
          <w:sz w:val="28"/>
          <w:szCs w:val="28"/>
        </w:rPr>
        <w:tab/>
      </w:r>
      <w:r w:rsidR="00A101D2" w:rsidRPr="009A1C3A">
        <w:rPr>
          <w:rFonts w:ascii="Times New Roman" w:hAnsi="Times New Roman" w:cs="Times New Roman"/>
          <w:sz w:val="28"/>
          <w:szCs w:val="28"/>
        </w:rPr>
        <w:tab/>
      </w:r>
      <w:r w:rsidR="00A101D2" w:rsidRPr="009A1C3A">
        <w:rPr>
          <w:rFonts w:ascii="Times New Roman" w:hAnsi="Times New Roman" w:cs="Times New Roman"/>
          <w:sz w:val="28"/>
          <w:szCs w:val="28"/>
        </w:rPr>
        <w:tab/>
      </w:r>
      <w:r w:rsidR="00A101D2" w:rsidRPr="009A1C3A">
        <w:rPr>
          <w:rFonts w:ascii="Times New Roman" w:hAnsi="Times New Roman" w:cs="Times New Roman"/>
          <w:sz w:val="28"/>
          <w:szCs w:val="28"/>
        </w:rPr>
        <w:tab/>
      </w:r>
      <w:r w:rsidR="00A101D2" w:rsidRPr="009A1C3A">
        <w:rPr>
          <w:rFonts w:ascii="Times New Roman" w:hAnsi="Times New Roman" w:cs="Times New Roman"/>
          <w:sz w:val="28"/>
          <w:szCs w:val="28"/>
        </w:rPr>
        <w:tab/>
      </w:r>
      <w:r w:rsidR="00A101D2" w:rsidRPr="009A1C3A">
        <w:rPr>
          <w:rFonts w:ascii="Times New Roman" w:hAnsi="Times New Roman" w:cs="Times New Roman"/>
          <w:sz w:val="28"/>
          <w:szCs w:val="28"/>
        </w:rPr>
        <w:tab/>
      </w:r>
      <w:r w:rsidR="00A101D2" w:rsidRPr="009A1C3A">
        <w:rPr>
          <w:rFonts w:ascii="Times New Roman" w:hAnsi="Times New Roman" w:cs="Times New Roman"/>
          <w:sz w:val="28"/>
          <w:szCs w:val="28"/>
        </w:rPr>
        <w:tab/>
        <w:t xml:space="preserve">        10</w:t>
      </w:r>
    </w:p>
    <w:p w:rsidR="005C5429" w:rsidRPr="00CF1784" w:rsidRDefault="005C5429" w:rsidP="00CF178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8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 освоение каждой темы</w:t>
      </w:r>
      <w:r w:rsidR="001421A1">
        <w:rPr>
          <w:rFonts w:ascii="Times New Roman" w:hAnsi="Times New Roman" w:cs="Times New Roman"/>
          <w:sz w:val="28"/>
          <w:szCs w:val="28"/>
        </w:rPr>
        <w:t xml:space="preserve"> </w:t>
      </w:r>
      <w:r w:rsidR="001421A1">
        <w:rPr>
          <w:rFonts w:ascii="Times New Roman" w:hAnsi="Times New Roman" w:cs="Times New Roman"/>
          <w:sz w:val="28"/>
          <w:szCs w:val="28"/>
        </w:rPr>
        <w:tab/>
      </w:r>
      <w:r w:rsidR="001421A1">
        <w:rPr>
          <w:rFonts w:ascii="Times New Roman" w:hAnsi="Times New Roman" w:cs="Times New Roman"/>
          <w:sz w:val="28"/>
          <w:szCs w:val="28"/>
        </w:rPr>
        <w:tab/>
      </w:r>
      <w:r w:rsidR="001421A1">
        <w:rPr>
          <w:rFonts w:ascii="Times New Roman" w:hAnsi="Times New Roman" w:cs="Times New Roman"/>
          <w:sz w:val="28"/>
          <w:szCs w:val="28"/>
        </w:rPr>
        <w:tab/>
      </w:r>
      <w:r w:rsidR="001421A1">
        <w:rPr>
          <w:rFonts w:ascii="Times New Roman" w:hAnsi="Times New Roman" w:cs="Times New Roman"/>
          <w:sz w:val="28"/>
          <w:szCs w:val="28"/>
        </w:rPr>
        <w:tab/>
      </w:r>
      <w:r w:rsidR="001421A1">
        <w:rPr>
          <w:rFonts w:ascii="Times New Roman" w:hAnsi="Times New Roman" w:cs="Times New Roman"/>
          <w:sz w:val="28"/>
          <w:szCs w:val="28"/>
        </w:rPr>
        <w:tab/>
      </w:r>
      <w:r w:rsidR="001421A1">
        <w:rPr>
          <w:rFonts w:ascii="Times New Roman" w:hAnsi="Times New Roman" w:cs="Times New Roman"/>
          <w:sz w:val="28"/>
          <w:szCs w:val="28"/>
        </w:rPr>
        <w:tab/>
      </w:r>
      <w:r w:rsidR="001421A1">
        <w:rPr>
          <w:rFonts w:ascii="Times New Roman" w:hAnsi="Times New Roman" w:cs="Times New Roman"/>
          <w:sz w:val="28"/>
          <w:szCs w:val="28"/>
        </w:rPr>
        <w:tab/>
        <w:t xml:space="preserve">        1</w:t>
      </w:r>
      <w:r w:rsidR="00FC00BF">
        <w:rPr>
          <w:rFonts w:ascii="Times New Roman" w:hAnsi="Times New Roman" w:cs="Times New Roman"/>
          <w:sz w:val="28"/>
          <w:szCs w:val="28"/>
        </w:rPr>
        <w:t>5</w:t>
      </w: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3A" w:rsidRDefault="009A1C3A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3A" w:rsidRDefault="009A1C3A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3A" w:rsidRDefault="009A1C3A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C3A" w:rsidRDefault="009A1C3A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FB" w:rsidRPr="00CF1784" w:rsidRDefault="00F023FB" w:rsidP="009A1C3A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023FB" w:rsidRDefault="003C3411" w:rsidP="00F02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</w:t>
      </w:r>
      <w:r w:rsidR="00F023F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призвана решать двуединую задачу</w:t>
      </w:r>
      <w:r w:rsidR="00F023FB">
        <w:rPr>
          <w:rFonts w:ascii="Times New Roman" w:hAnsi="Times New Roman" w:cs="Times New Roman"/>
          <w:sz w:val="28"/>
          <w:szCs w:val="28"/>
        </w:rPr>
        <w:t>. Во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23FB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3FB">
        <w:rPr>
          <w:rFonts w:ascii="Times New Roman" w:hAnsi="Times New Roman" w:cs="Times New Roman"/>
          <w:sz w:val="28"/>
          <w:szCs w:val="28"/>
        </w:rPr>
        <w:t xml:space="preserve"> готовить  учащихся к тому, чтобы они потом были успешными, востребованными на рынке труда, готовыми жить и трудиться в условиях инновационной парадигмы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общества и государства</w:t>
      </w:r>
      <w:r w:rsidR="00F02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Во-вторых, воспитывать</w:t>
      </w:r>
      <w:r w:rsidR="00F023FB">
        <w:rPr>
          <w:rFonts w:ascii="Times New Roman" w:hAnsi="Times New Roman" w:cs="Times New Roman"/>
          <w:sz w:val="28"/>
          <w:szCs w:val="28"/>
        </w:rPr>
        <w:t xml:space="preserve"> достойных граждан на</w:t>
      </w:r>
      <w:r>
        <w:rPr>
          <w:rFonts w:ascii="Times New Roman" w:hAnsi="Times New Roman" w:cs="Times New Roman"/>
          <w:sz w:val="28"/>
          <w:szCs w:val="28"/>
        </w:rPr>
        <w:t>шей великой страны, формировать</w:t>
      </w:r>
      <w:r w:rsidR="00F023FB">
        <w:rPr>
          <w:rFonts w:ascii="Times New Roman" w:hAnsi="Times New Roman" w:cs="Times New Roman"/>
          <w:sz w:val="28"/>
          <w:szCs w:val="28"/>
        </w:rPr>
        <w:t xml:space="preserve"> у них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3FB">
        <w:rPr>
          <w:rFonts w:ascii="Times New Roman" w:hAnsi="Times New Roman" w:cs="Times New Roman"/>
          <w:sz w:val="28"/>
          <w:szCs w:val="28"/>
        </w:rPr>
        <w:t xml:space="preserve"> патриотизма и гражданственности, готовности и способности проявлять их в реальной практике.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023FB">
        <w:rPr>
          <w:rFonts w:ascii="Times New Roman" w:hAnsi="Times New Roman" w:cs="Times New Roman"/>
          <w:sz w:val="28"/>
          <w:szCs w:val="28"/>
        </w:rPr>
        <w:t xml:space="preserve">школьные предметы нацелены на </w:t>
      </w:r>
      <w:r>
        <w:rPr>
          <w:rFonts w:ascii="Times New Roman" w:hAnsi="Times New Roman" w:cs="Times New Roman"/>
          <w:sz w:val="28"/>
          <w:szCs w:val="28"/>
        </w:rPr>
        <w:t xml:space="preserve">решение этих задач. При этом особое значение приобретают предметы  </w:t>
      </w:r>
      <w:r w:rsidR="00F023FB">
        <w:rPr>
          <w:rFonts w:ascii="Times New Roman" w:hAnsi="Times New Roman" w:cs="Times New Roman"/>
          <w:sz w:val="28"/>
          <w:szCs w:val="28"/>
        </w:rPr>
        <w:t xml:space="preserve">гуманитарной направленности (история,  обществознание, литература и др.). Однако в силу целого ряда причин требуется расширение и углубление содержательной составляющей основного общего образования за счет включения в учебные планы 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и локальных исторических курсов. Именно таким локальным курсом является </w:t>
      </w:r>
      <w:r w:rsidR="00F0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F023FB" w:rsidRPr="00AD74C2">
        <w:rPr>
          <w:rFonts w:ascii="Times New Roman" w:hAnsi="Times New Roman" w:cs="Times New Roman"/>
          <w:b/>
          <w:sz w:val="28"/>
          <w:szCs w:val="28"/>
        </w:rPr>
        <w:t>«Мой город».</w:t>
      </w:r>
    </w:p>
    <w:p w:rsidR="00F023FB" w:rsidRPr="00685898" w:rsidRDefault="003C3411" w:rsidP="00F023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8">
        <w:rPr>
          <w:rFonts w:ascii="Times New Roman" w:hAnsi="Times New Roman" w:cs="Times New Roman"/>
          <w:b/>
          <w:sz w:val="28"/>
          <w:szCs w:val="28"/>
        </w:rPr>
        <w:t>Реализация кур</w:t>
      </w:r>
      <w:r w:rsidR="00074318" w:rsidRPr="00685898">
        <w:rPr>
          <w:rFonts w:ascii="Times New Roman" w:hAnsi="Times New Roman" w:cs="Times New Roman"/>
          <w:b/>
          <w:sz w:val="28"/>
          <w:szCs w:val="28"/>
        </w:rPr>
        <w:t>са «Мой город» позволит: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 </w:t>
      </w:r>
      <w:r w:rsidR="00074318" w:rsidRPr="0067521D">
        <w:rPr>
          <w:rFonts w:ascii="Times New Roman" w:hAnsi="Times New Roman" w:cs="Times New Roman"/>
          <w:sz w:val="28"/>
          <w:szCs w:val="28"/>
        </w:rPr>
        <w:t>обеспечить более успешное развитие чувств</w:t>
      </w:r>
      <w:r w:rsidR="00455705" w:rsidRPr="0067521D">
        <w:rPr>
          <w:rFonts w:ascii="Times New Roman" w:hAnsi="Times New Roman" w:cs="Times New Roman"/>
          <w:sz w:val="28"/>
          <w:szCs w:val="28"/>
        </w:rPr>
        <w:t>а</w:t>
      </w:r>
      <w:r w:rsidR="00074318"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Pr="0067521D">
        <w:rPr>
          <w:rFonts w:ascii="Times New Roman" w:hAnsi="Times New Roman" w:cs="Times New Roman"/>
          <w:sz w:val="28"/>
          <w:szCs w:val="28"/>
        </w:rPr>
        <w:t>гражданственности и патриотизма, через осознание своих чувств к «малой» родине, родному городу;</w:t>
      </w:r>
    </w:p>
    <w:p w:rsidR="00455705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="00455705" w:rsidRPr="0067521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7521D">
        <w:rPr>
          <w:rFonts w:ascii="Times New Roman" w:hAnsi="Times New Roman" w:cs="Times New Roman"/>
          <w:sz w:val="28"/>
          <w:szCs w:val="28"/>
        </w:rPr>
        <w:t xml:space="preserve">изучение общего прошлого, истории города </w:t>
      </w:r>
      <w:r w:rsidR="00455705" w:rsidRPr="0067521D">
        <w:rPr>
          <w:rFonts w:ascii="Times New Roman" w:hAnsi="Times New Roman" w:cs="Times New Roman"/>
          <w:sz w:val="28"/>
          <w:szCs w:val="28"/>
        </w:rPr>
        <w:t>легче обеспечить общественное согласие</w:t>
      </w:r>
      <w:r w:rsidRPr="0067521D">
        <w:rPr>
          <w:rFonts w:ascii="Times New Roman" w:hAnsi="Times New Roman" w:cs="Times New Roman"/>
          <w:sz w:val="28"/>
          <w:szCs w:val="28"/>
        </w:rPr>
        <w:t xml:space="preserve">, </w:t>
      </w:r>
      <w:r w:rsidR="00455705" w:rsidRPr="0067521D">
        <w:rPr>
          <w:rFonts w:ascii="Times New Roman" w:hAnsi="Times New Roman" w:cs="Times New Roman"/>
          <w:sz w:val="28"/>
          <w:szCs w:val="28"/>
        </w:rPr>
        <w:t>толерантность, сформировать культуру межнациональных отношений, что  особенно актуально в условиях полиэтничности и культурного многообразия окружающей учащихся среды;</w:t>
      </w: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FB" w:rsidRPr="0067521D" w:rsidRDefault="00455705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изучение локальной истории, истории города в д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ополнение к отечественной и всеобщей истории позволит </w:t>
      </w:r>
      <w:r w:rsidR="00F023FB" w:rsidRPr="0067521D">
        <w:rPr>
          <w:rFonts w:ascii="Times New Roman" w:hAnsi="Times New Roman" w:cs="Times New Roman"/>
          <w:sz w:val="28"/>
          <w:szCs w:val="28"/>
        </w:rPr>
        <w:t>полнее решить двуединую задачу – укоренение учащихся в родную культуру и включение их в мировой культурно-исторический контекст;</w:t>
      </w: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решать задачи социализации </w:t>
      </w:r>
      <w:r w:rsidR="00CC716C" w:rsidRPr="0067521D">
        <w:rPr>
          <w:rFonts w:ascii="Times New Roman" w:hAnsi="Times New Roman" w:cs="Times New Roman"/>
          <w:sz w:val="28"/>
          <w:szCs w:val="28"/>
        </w:rPr>
        <w:t>учащихся, их более раннего включения</w:t>
      </w:r>
      <w:r w:rsidRPr="0067521D">
        <w:rPr>
          <w:rFonts w:ascii="Times New Roman" w:hAnsi="Times New Roman" w:cs="Times New Roman"/>
          <w:sz w:val="28"/>
          <w:szCs w:val="28"/>
        </w:rPr>
        <w:t xml:space="preserve"> в городское сообщество, приобщение к практической деятельности  на благо родного города;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7521D">
        <w:rPr>
          <w:rFonts w:ascii="Times New Roman" w:hAnsi="Times New Roman" w:cs="Times New Roman"/>
          <w:sz w:val="28"/>
          <w:szCs w:val="28"/>
        </w:rPr>
        <w:t xml:space="preserve">изучение многовекового культурного наследия, знакомство с современным культурным потенциалом города 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обеспечить решение задач </w:t>
      </w:r>
      <w:r w:rsidRPr="0067521D">
        <w:rPr>
          <w:rFonts w:ascii="Times New Roman" w:hAnsi="Times New Roman" w:cs="Times New Roman"/>
          <w:sz w:val="28"/>
          <w:szCs w:val="28"/>
        </w:rPr>
        <w:t>эстетического и нравственного воспитания;</w:t>
      </w:r>
    </w:p>
    <w:p w:rsidR="00F023FB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в целом курс «Мой город» помо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жет </w:t>
      </w:r>
      <w:r w:rsidRPr="0067521D">
        <w:rPr>
          <w:rFonts w:ascii="Times New Roman" w:hAnsi="Times New Roman" w:cs="Times New Roman"/>
          <w:sz w:val="28"/>
          <w:szCs w:val="28"/>
        </w:rPr>
        <w:t>реализовать в школьной практике важнейшее требование Закона РФ «Об образовании» (Ст. 3, п.4) «защиту и развитие этнокультурных особенностей и традиций народов Российской Федерации в условиях многонационального государства».</w:t>
      </w:r>
    </w:p>
    <w:p w:rsidR="0067521D" w:rsidRPr="0067521D" w:rsidRDefault="0067521D" w:rsidP="006752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F3" w:rsidRPr="00685898" w:rsidRDefault="00527736" w:rsidP="00CF1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</w:t>
      </w:r>
      <w:r w:rsidR="00F023FB" w:rsidRPr="00685898">
        <w:rPr>
          <w:rFonts w:ascii="Times New Roman" w:hAnsi="Times New Roman" w:cs="Times New Roman"/>
          <w:b/>
          <w:sz w:val="28"/>
          <w:szCs w:val="28"/>
        </w:rPr>
        <w:t>программа курса «Мой гор</w:t>
      </w:r>
      <w:r w:rsidR="0067521D">
        <w:rPr>
          <w:rFonts w:ascii="Times New Roman" w:hAnsi="Times New Roman" w:cs="Times New Roman"/>
          <w:b/>
          <w:sz w:val="28"/>
          <w:szCs w:val="28"/>
        </w:rPr>
        <w:t>од» составлена в соответствии с</w:t>
      </w:r>
      <w:r w:rsidR="001421A1">
        <w:rPr>
          <w:rFonts w:ascii="Times New Roman" w:hAnsi="Times New Roman" w:cs="Times New Roman"/>
          <w:b/>
          <w:sz w:val="28"/>
          <w:szCs w:val="28"/>
        </w:rPr>
        <w:t>о следующими нормативно-правовыми актами</w:t>
      </w:r>
      <w:r w:rsidR="00F023FB" w:rsidRPr="00685898">
        <w:rPr>
          <w:rFonts w:ascii="Times New Roman" w:hAnsi="Times New Roman" w:cs="Times New Roman"/>
          <w:b/>
          <w:sz w:val="28"/>
          <w:szCs w:val="28"/>
        </w:rPr>
        <w:t>:</w:t>
      </w:r>
    </w:p>
    <w:p w:rsidR="00F023FB" w:rsidRPr="00AD74C2" w:rsidRDefault="00F023FB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AB19F6">
        <w:rPr>
          <w:sz w:val="28"/>
          <w:szCs w:val="28"/>
        </w:rPr>
        <w:t>Законом об о</w:t>
      </w:r>
      <w:r w:rsidR="00527736">
        <w:rPr>
          <w:sz w:val="28"/>
          <w:szCs w:val="28"/>
        </w:rPr>
        <w:t>бразовании Российской Федерации;</w:t>
      </w:r>
      <w:r w:rsidRPr="00AD74C2">
        <w:rPr>
          <w:sz w:val="28"/>
          <w:szCs w:val="28"/>
        </w:rPr>
        <w:t xml:space="preserve"> </w:t>
      </w:r>
    </w:p>
    <w:p w:rsidR="00F023FB" w:rsidRPr="00AD74C2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AB19F6">
        <w:rPr>
          <w:sz w:val="28"/>
          <w:szCs w:val="28"/>
        </w:rPr>
        <w:t>Законом об о</w:t>
      </w:r>
      <w:r w:rsidR="00527736">
        <w:rPr>
          <w:sz w:val="28"/>
          <w:szCs w:val="28"/>
        </w:rPr>
        <w:t>бразовании Чувашской Республики;</w:t>
      </w:r>
      <w:r w:rsidR="00F023FB" w:rsidRPr="00AD74C2">
        <w:rPr>
          <w:sz w:val="28"/>
          <w:szCs w:val="28"/>
        </w:rPr>
        <w:t xml:space="preserve"> 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AD74C2">
        <w:rPr>
          <w:sz w:val="28"/>
          <w:szCs w:val="28"/>
        </w:rPr>
        <w:t>Ф</w:t>
      </w:r>
      <w:r w:rsidR="00F023FB">
        <w:rPr>
          <w:sz w:val="28"/>
          <w:szCs w:val="28"/>
        </w:rPr>
        <w:t xml:space="preserve">едеральным государственным </w:t>
      </w:r>
      <w:r w:rsidR="00CC716C">
        <w:rPr>
          <w:sz w:val="28"/>
          <w:szCs w:val="28"/>
        </w:rPr>
        <w:t xml:space="preserve">образовательным </w:t>
      </w:r>
      <w:r w:rsidR="00F023FB">
        <w:rPr>
          <w:sz w:val="28"/>
          <w:szCs w:val="28"/>
        </w:rPr>
        <w:t>стандартом</w:t>
      </w:r>
      <w:r w:rsidR="00F023FB" w:rsidRPr="00AD74C2">
        <w:rPr>
          <w:sz w:val="28"/>
          <w:szCs w:val="28"/>
        </w:rPr>
        <w:t xml:space="preserve"> основного общего образ</w:t>
      </w:r>
      <w:r w:rsidR="00F023FB">
        <w:rPr>
          <w:sz w:val="28"/>
          <w:szCs w:val="28"/>
        </w:rPr>
        <w:t>ования (далее ФГОС ООО);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AD74C2">
        <w:rPr>
          <w:sz w:val="28"/>
          <w:szCs w:val="28"/>
        </w:rPr>
        <w:t>Примерной ос</w:t>
      </w:r>
      <w:r w:rsidR="00F023FB">
        <w:rPr>
          <w:sz w:val="28"/>
          <w:szCs w:val="28"/>
        </w:rPr>
        <w:t>новной образовательной программой</w:t>
      </w:r>
      <w:r w:rsidR="00F023FB" w:rsidRPr="00AD74C2">
        <w:rPr>
          <w:sz w:val="28"/>
          <w:szCs w:val="28"/>
        </w:rPr>
        <w:t xml:space="preserve"> </w:t>
      </w:r>
      <w:r w:rsidR="00F023FB">
        <w:rPr>
          <w:sz w:val="28"/>
          <w:szCs w:val="28"/>
        </w:rPr>
        <w:t>основного общего образования (далее</w:t>
      </w:r>
      <w:r w:rsidR="00F023FB" w:rsidRPr="00AD74C2">
        <w:rPr>
          <w:sz w:val="28"/>
          <w:szCs w:val="28"/>
        </w:rPr>
        <w:t xml:space="preserve"> ПООП О</w:t>
      </w:r>
      <w:r w:rsidR="00F023FB">
        <w:rPr>
          <w:sz w:val="28"/>
          <w:szCs w:val="28"/>
        </w:rPr>
        <w:t>ОО);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1971F7">
        <w:rPr>
          <w:sz w:val="28"/>
          <w:szCs w:val="28"/>
        </w:rPr>
        <w:t>Историко-культурны</w:t>
      </w:r>
      <w:r w:rsidR="00F023FB">
        <w:rPr>
          <w:sz w:val="28"/>
          <w:szCs w:val="28"/>
        </w:rPr>
        <w:t>м стандартом по истории России;</w:t>
      </w:r>
    </w:p>
    <w:p w:rsidR="00F023FB" w:rsidRDefault="009647F3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>
        <w:rPr>
          <w:sz w:val="28"/>
          <w:szCs w:val="28"/>
        </w:rPr>
        <w:t>Концепцией нового учебно-методического комплекса по отечественной истории;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>
        <w:rPr>
          <w:sz w:val="28"/>
          <w:szCs w:val="28"/>
        </w:rPr>
        <w:t xml:space="preserve">Примерной </w:t>
      </w:r>
      <w:r w:rsidR="00325118">
        <w:rPr>
          <w:sz w:val="28"/>
          <w:szCs w:val="28"/>
        </w:rPr>
        <w:t xml:space="preserve">рабочей </w:t>
      </w:r>
      <w:r w:rsidR="00F023FB">
        <w:rPr>
          <w:sz w:val="28"/>
          <w:szCs w:val="28"/>
        </w:rPr>
        <w:t xml:space="preserve">программой </w:t>
      </w:r>
      <w:r w:rsidR="00325118">
        <w:rPr>
          <w:sz w:val="28"/>
          <w:szCs w:val="28"/>
        </w:rPr>
        <w:t xml:space="preserve">учебного </w:t>
      </w:r>
      <w:r w:rsidR="00F023FB">
        <w:rPr>
          <w:sz w:val="28"/>
          <w:szCs w:val="28"/>
        </w:rPr>
        <w:t>курса «Мой город».</w:t>
      </w:r>
    </w:p>
    <w:p w:rsidR="000348E7" w:rsidRDefault="000348E7" w:rsidP="00CF1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E45">
        <w:rPr>
          <w:rFonts w:ascii="Times New Roman" w:hAnsi="Times New Roman" w:cs="Times New Roman"/>
          <w:sz w:val="28"/>
          <w:szCs w:val="28"/>
        </w:rPr>
        <w:t xml:space="preserve">В целом же преподавание </w:t>
      </w:r>
      <w:r>
        <w:rPr>
          <w:rFonts w:ascii="Times New Roman" w:hAnsi="Times New Roman" w:cs="Times New Roman"/>
          <w:sz w:val="28"/>
          <w:szCs w:val="28"/>
        </w:rPr>
        <w:t xml:space="preserve">курса «Мой город» </w:t>
      </w:r>
      <w:r w:rsidRPr="003B4E45">
        <w:rPr>
          <w:rFonts w:ascii="Times New Roman" w:hAnsi="Times New Roman" w:cs="Times New Roman"/>
          <w:sz w:val="28"/>
          <w:szCs w:val="28"/>
        </w:rPr>
        <w:t>ориентировано на достижение трех целей:</w:t>
      </w:r>
      <w:r w:rsidRPr="003B4E45">
        <w:rPr>
          <w:rFonts w:ascii="Times New Roman" w:hAnsi="Times New Roman" w:cs="Times New Roman"/>
          <w:sz w:val="28"/>
          <w:szCs w:val="28"/>
        </w:rPr>
        <w:tab/>
      </w:r>
      <w:r w:rsidRPr="003B4E45">
        <w:rPr>
          <w:rFonts w:ascii="Times New Roman" w:hAnsi="Times New Roman" w:cs="Times New Roman"/>
          <w:sz w:val="28"/>
          <w:szCs w:val="28"/>
        </w:rPr>
        <w:tab/>
      </w:r>
    </w:p>
    <w:p w:rsidR="000348E7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8E7">
        <w:rPr>
          <w:rFonts w:ascii="Times New Roman" w:hAnsi="Times New Roman" w:cs="Times New Roman"/>
          <w:sz w:val="28"/>
          <w:szCs w:val="28"/>
        </w:rPr>
        <w:t>формирование ценностей</w:t>
      </w:r>
      <w:r w:rsidRPr="003B4E45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гражданственности, гуманизма, определяющих впоследствии поведение </w:t>
      </w:r>
      <w:r>
        <w:rPr>
          <w:rFonts w:ascii="Times New Roman" w:hAnsi="Times New Roman" w:cs="Times New Roman"/>
          <w:sz w:val="28"/>
          <w:szCs w:val="28"/>
        </w:rPr>
        <w:t>и поступки учащихся;</w:t>
      </w:r>
    </w:p>
    <w:p w:rsidR="000348E7" w:rsidRPr="003B4E45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8E7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Pr="003B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0348E7">
        <w:rPr>
          <w:rFonts w:ascii="Times New Roman" w:hAnsi="Times New Roman" w:cs="Times New Roman"/>
          <w:sz w:val="28"/>
          <w:szCs w:val="28"/>
        </w:rPr>
        <w:t>новых знаний о своей «малой» родине,</w:t>
      </w:r>
      <w:r w:rsidRPr="003B4E45">
        <w:rPr>
          <w:rFonts w:ascii="Times New Roman" w:hAnsi="Times New Roman" w:cs="Times New Roman"/>
          <w:sz w:val="28"/>
          <w:szCs w:val="28"/>
        </w:rPr>
        <w:t xml:space="preserve"> включая знания о способах их получения;</w:t>
      </w:r>
    </w:p>
    <w:p w:rsidR="000348E7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E05">
        <w:rPr>
          <w:rFonts w:ascii="Times New Roman" w:hAnsi="Times New Roman" w:cs="Times New Roman"/>
          <w:sz w:val="28"/>
          <w:szCs w:val="28"/>
        </w:rPr>
        <w:t xml:space="preserve"> </w:t>
      </w:r>
      <w:r w:rsidRPr="000348E7">
        <w:rPr>
          <w:rFonts w:ascii="Times New Roman" w:hAnsi="Times New Roman" w:cs="Times New Roman"/>
          <w:sz w:val="28"/>
          <w:szCs w:val="28"/>
        </w:rPr>
        <w:t>формирование общекультурных компетенций,</w:t>
      </w:r>
      <w:r w:rsidRPr="003B4E45">
        <w:rPr>
          <w:rFonts w:ascii="Times New Roman" w:hAnsi="Times New Roman" w:cs="Times New Roman"/>
          <w:sz w:val="28"/>
          <w:szCs w:val="28"/>
        </w:rPr>
        <w:t xml:space="preserve"> востребованных</w:t>
      </w:r>
      <w:r>
        <w:rPr>
          <w:rFonts w:ascii="Times New Roman" w:hAnsi="Times New Roman" w:cs="Times New Roman"/>
          <w:sz w:val="28"/>
          <w:szCs w:val="28"/>
        </w:rPr>
        <w:t xml:space="preserve"> в последующей жизни и деятельности учащихся.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основу построения курса «Мой город» положены следующие важнейшими принципы: 1. Н</w:t>
      </w:r>
      <w:r w:rsidRPr="002C15B6">
        <w:rPr>
          <w:sz w:val="28"/>
          <w:szCs w:val="28"/>
        </w:rPr>
        <w:t>епрерывность и преемственность</w:t>
      </w:r>
      <w:r>
        <w:rPr>
          <w:sz w:val="28"/>
          <w:szCs w:val="28"/>
        </w:rPr>
        <w:t>. 2. М</w:t>
      </w:r>
      <w:r w:rsidRPr="002C15B6">
        <w:rPr>
          <w:sz w:val="28"/>
          <w:szCs w:val="28"/>
        </w:rPr>
        <w:t>еждисциплинарность</w:t>
      </w:r>
      <w:r>
        <w:rPr>
          <w:sz w:val="28"/>
          <w:szCs w:val="28"/>
        </w:rPr>
        <w:t>. 3. П</w:t>
      </w:r>
      <w:r w:rsidRPr="002C15B6">
        <w:rPr>
          <w:sz w:val="28"/>
          <w:szCs w:val="28"/>
        </w:rPr>
        <w:t>рактическая направленность</w:t>
      </w:r>
      <w:r>
        <w:rPr>
          <w:sz w:val="28"/>
          <w:szCs w:val="28"/>
        </w:rPr>
        <w:t xml:space="preserve">. 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16C">
        <w:rPr>
          <w:sz w:val="28"/>
          <w:szCs w:val="28"/>
        </w:rPr>
        <w:t xml:space="preserve">Принцип </w:t>
      </w:r>
      <w:r w:rsidR="00CC716C" w:rsidRPr="00CF1784">
        <w:rPr>
          <w:b/>
          <w:sz w:val="28"/>
          <w:szCs w:val="28"/>
        </w:rPr>
        <w:t>непрерывности и преем</w:t>
      </w:r>
      <w:r w:rsidRPr="00CF1784">
        <w:rPr>
          <w:b/>
          <w:sz w:val="28"/>
          <w:szCs w:val="28"/>
        </w:rPr>
        <w:t>ственности</w:t>
      </w:r>
      <w:r>
        <w:rPr>
          <w:sz w:val="28"/>
          <w:szCs w:val="28"/>
        </w:rPr>
        <w:t xml:space="preserve"> реализуется через многоэтапность курса, изучение его в 6-10 классах. При этом рациональность выбора именно этих классов определяется структурой современного обществоведческого образования, а также требованиями к личностному росту учащихся в этом звене школьного образования по ФГОС ООО.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0E81">
        <w:rPr>
          <w:sz w:val="28"/>
          <w:szCs w:val="28"/>
        </w:rPr>
        <w:tab/>
        <w:t xml:space="preserve"> Принцип </w:t>
      </w:r>
      <w:r w:rsidRPr="00CF1784">
        <w:rPr>
          <w:b/>
          <w:sz w:val="28"/>
          <w:szCs w:val="28"/>
        </w:rPr>
        <w:t>междисциплинарности, межпредметности</w:t>
      </w:r>
      <w:r w:rsidRPr="00530E8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системным подходом к содержанию учебного материала, наличием в курсе целого ряда интегрированных тем, построенных на синтезе данных нескольких наук: истории, географии, литературы, экологии, экономики и т.д. Это в первую очередь относится к пропедевтическому курсу.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784">
        <w:rPr>
          <w:b/>
          <w:sz w:val="28"/>
          <w:szCs w:val="28"/>
        </w:rPr>
        <w:t>Связь преподавания с практической деятельностью</w:t>
      </w:r>
      <w:r>
        <w:rPr>
          <w:sz w:val="28"/>
          <w:szCs w:val="28"/>
        </w:rPr>
        <w:t xml:space="preserve">  выражается во включении в образование социального окружения учащихся – семьи, друзей, жителей двора, улицы, микрорайона, всего городского сообщества, их участии в реализации образовательных и воспитательных задач курса. В изучении курса большое место занимают практические формы работы: работа с разного рода источниками, исторической литературой, картами и </w:t>
      </w:r>
      <w:r>
        <w:rPr>
          <w:sz w:val="28"/>
          <w:szCs w:val="28"/>
        </w:rPr>
        <w:lastRenderedPageBreak/>
        <w:t>таблицами, схемами, художественно - изобразительными</w:t>
      </w:r>
      <w:r w:rsidRPr="0094050C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памятниками. При этом объем материала источников возрастает со временем и достигает своего максимума в 10 классе. Практическая направленность курса выражается также в других формах проведения занятий – проведении экскурсий, организации конкурсов и  «общих дел» по благоустройству двора, улицы, сквера, охране памятников культуры и природы, по поддержанию порядка и чистоты в городе.</w:t>
      </w:r>
    </w:p>
    <w:p w:rsidR="00AB19F6" w:rsidRPr="00F26689" w:rsidRDefault="00AB19F6" w:rsidP="00AB19F6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67FA">
        <w:rPr>
          <w:rFonts w:ascii="Times New Roman" w:hAnsi="Times New Roman" w:cs="Times New Roman"/>
          <w:color w:val="000000"/>
          <w:sz w:val="28"/>
          <w:szCs w:val="28"/>
        </w:rPr>
        <w:t>Для реализации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 «Мой город»</w:t>
      </w:r>
      <w:r w:rsidRPr="000867FA">
        <w:rPr>
          <w:rFonts w:ascii="Times New Roman" w:hAnsi="Times New Roman" w:cs="Times New Roman"/>
          <w:color w:val="000000"/>
          <w:sz w:val="28"/>
          <w:szCs w:val="28"/>
        </w:rPr>
        <w:t xml:space="preserve"> и достижения заявленных образовательных целей необходимо выделение учебного времени в </w:t>
      </w:r>
      <w:r w:rsidRPr="004B60D7">
        <w:rPr>
          <w:rFonts w:ascii="Times New Roman" w:hAnsi="Times New Roman" w:cs="Times New Roman"/>
          <w:color w:val="000000"/>
          <w:sz w:val="28"/>
          <w:szCs w:val="28"/>
        </w:rPr>
        <w:t>объеме 0,5  часа в недел</w:t>
      </w:r>
      <w:r w:rsidR="004C03F3">
        <w:rPr>
          <w:rFonts w:ascii="Times New Roman" w:hAnsi="Times New Roman" w:cs="Times New Roman"/>
          <w:color w:val="000000"/>
          <w:sz w:val="28"/>
          <w:szCs w:val="28"/>
        </w:rPr>
        <w:t>ю с 6 по 10 класс, т.е. всего 85</w:t>
      </w:r>
      <w:r w:rsidRPr="004B60D7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 на изучение курса «Мой город</w:t>
      </w:r>
      <w:r w:rsidRPr="00F266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073D"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4ED">
        <w:rPr>
          <w:rFonts w:ascii="Times New Roman" w:eastAsia="Times New Roman" w:hAnsi="Times New Roman" w:cs="Times New Roman"/>
          <w:sz w:val="28"/>
          <w:szCs w:val="28"/>
        </w:rPr>
        <w:t>Портреты старых Чебоксар</w:t>
      </w:r>
      <w:r w:rsidR="00F266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6689"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9CC"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944E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159CC"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3F3">
        <w:rPr>
          <w:rFonts w:ascii="Times New Roman" w:hAnsi="Times New Roman" w:cs="Times New Roman"/>
          <w:color w:val="000000"/>
          <w:sz w:val="28"/>
          <w:szCs w:val="28"/>
        </w:rPr>
        <w:t>классе выделяется 17</w:t>
      </w:r>
      <w:r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 часов. </w:t>
      </w:r>
    </w:p>
    <w:p w:rsidR="00AB19F6" w:rsidRDefault="00AB19F6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</w:p>
    <w:p w:rsidR="00530E81" w:rsidRDefault="00530E81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AB19F6" w:rsidRDefault="00AB19F6" w:rsidP="00AB19F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A1" w:rsidRDefault="001421A1" w:rsidP="00AB19F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84" w:rsidRPr="00AB19F6" w:rsidRDefault="00CF1784" w:rsidP="00AB19F6">
      <w:pPr>
        <w:pStyle w:val="a3"/>
        <w:numPr>
          <w:ilvl w:val="0"/>
          <w:numId w:val="18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курса</w:t>
      </w:r>
    </w:p>
    <w:p w:rsidR="005E13FE" w:rsidRPr="00BF6F98" w:rsidRDefault="007751D6" w:rsidP="007751D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3FE" w:rsidRPr="00BF6F98">
        <w:rPr>
          <w:sz w:val="28"/>
          <w:szCs w:val="28"/>
        </w:rPr>
        <w:t xml:space="preserve">К </w:t>
      </w:r>
      <w:r w:rsidR="005E13FE" w:rsidRPr="00CF1784">
        <w:rPr>
          <w:b/>
          <w:sz w:val="28"/>
          <w:szCs w:val="28"/>
        </w:rPr>
        <w:t>личностным результатам</w:t>
      </w:r>
      <w:r w:rsidR="005E13FE" w:rsidRPr="00BF6F98">
        <w:rPr>
          <w:sz w:val="28"/>
          <w:szCs w:val="28"/>
        </w:rPr>
        <w:t xml:space="preserve"> освоения курса </w:t>
      </w:r>
      <w:r w:rsidR="005E13FE">
        <w:rPr>
          <w:sz w:val="28"/>
          <w:szCs w:val="28"/>
        </w:rPr>
        <w:t xml:space="preserve">«Мой город» </w:t>
      </w:r>
      <w:r w:rsidR="005E13FE" w:rsidRPr="00BF6F98">
        <w:rPr>
          <w:sz w:val="28"/>
          <w:szCs w:val="28"/>
        </w:rPr>
        <w:t xml:space="preserve">на </w:t>
      </w:r>
      <w:r w:rsidR="00AB19F6">
        <w:rPr>
          <w:sz w:val="28"/>
          <w:szCs w:val="28"/>
        </w:rPr>
        <w:t xml:space="preserve">уровне </w:t>
      </w:r>
      <w:r w:rsidR="005E13FE" w:rsidRPr="00E3585F">
        <w:rPr>
          <w:sz w:val="28"/>
          <w:szCs w:val="28"/>
        </w:rPr>
        <w:t>основного</w:t>
      </w:r>
      <w:r w:rsidR="005E13FE" w:rsidRPr="00BF6F98">
        <w:rPr>
          <w:sz w:val="28"/>
          <w:szCs w:val="28"/>
        </w:rPr>
        <w:t xml:space="preserve"> общего образования, относятся: </w:t>
      </w:r>
    </w:p>
    <w:p w:rsidR="00C56BF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воспитание </w:t>
      </w:r>
      <w:r w:rsidR="00C56BF8">
        <w:rPr>
          <w:rFonts w:ascii="Times New Roman" w:hAnsi="Times New Roman"/>
          <w:sz w:val="28"/>
          <w:szCs w:val="28"/>
        </w:rPr>
        <w:t xml:space="preserve">чувств патриотизма и гражданственности, </w:t>
      </w:r>
      <w:r w:rsidRPr="00BF6F98">
        <w:rPr>
          <w:rFonts w:ascii="Times New Roman" w:hAnsi="Times New Roman"/>
          <w:sz w:val="28"/>
          <w:szCs w:val="28"/>
        </w:rPr>
        <w:t xml:space="preserve"> уважения к От</w:t>
      </w:r>
      <w:r w:rsidR="00C56BF8">
        <w:rPr>
          <w:rFonts w:ascii="Times New Roman" w:hAnsi="Times New Roman"/>
          <w:sz w:val="28"/>
          <w:szCs w:val="28"/>
        </w:rPr>
        <w:t>е</w:t>
      </w:r>
      <w:r w:rsidRPr="00BF6F98">
        <w:rPr>
          <w:rFonts w:ascii="Times New Roman" w:hAnsi="Times New Roman"/>
          <w:sz w:val="28"/>
          <w:szCs w:val="28"/>
        </w:rPr>
        <w:t xml:space="preserve">честву, прошлому и настоящему народов Российской Федерации в условиях </w:t>
      </w:r>
      <w:r w:rsidR="00C56BF8">
        <w:rPr>
          <w:rFonts w:ascii="Times New Roman" w:hAnsi="Times New Roman"/>
          <w:sz w:val="28"/>
          <w:szCs w:val="28"/>
        </w:rPr>
        <w:t>многонационального государства;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воспитание чувства долга и ответственности перед Родиной, уважения к госуд</w:t>
      </w:r>
      <w:r>
        <w:rPr>
          <w:rFonts w:ascii="Times New Roman" w:hAnsi="Times New Roman"/>
          <w:sz w:val="28"/>
          <w:szCs w:val="28"/>
        </w:rPr>
        <w:t>арственным символам России, Чувашии, муниципальной символике города Чебоксары;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осознание своей этнической принадлежности; знание основ истории, культуры своего народа, своего края,</w:t>
      </w:r>
      <w:r w:rsidR="00C56BF8">
        <w:rPr>
          <w:rFonts w:ascii="Times New Roman" w:hAnsi="Times New Roman"/>
          <w:sz w:val="28"/>
          <w:szCs w:val="28"/>
        </w:rPr>
        <w:t xml:space="preserve"> своего родного города; </w:t>
      </w:r>
    </w:p>
    <w:p w:rsidR="005E13FE" w:rsidRPr="00F91A64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A64">
        <w:rPr>
          <w:rFonts w:ascii="Times New Roman" w:hAnsi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уважительного отношения к труду,</w:t>
      </w:r>
      <w:r w:rsidR="00C56BF8">
        <w:rPr>
          <w:rFonts w:ascii="Times New Roman" w:hAnsi="Times New Roman"/>
          <w:sz w:val="28"/>
          <w:szCs w:val="28"/>
        </w:rPr>
        <w:t xml:space="preserve"> ответственного отношения к учебе, готовности и способности к </w:t>
      </w:r>
      <w:r w:rsidRPr="00BF6F98">
        <w:rPr>
          <w:rFonts w:ascii="Times New Roman" w:hAnsi="Times New Roman"/>
          <w:sz w:val="28"/>
          <w:szCs w:val="28"/>
        </w:rPr>
        <w:t xml:space="preserve">самообразованию, развитие опыта участия в социально значимой деятельности; </w:t>
      </w:r>
    </w:p>
    <w:p w:rsidR="005E13FE" w:rsidRPr="00F91A64" w:rsidRDefault="005E13FE" w:rsidP="00F91A64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A64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многообразие современного мира;</w:t>
      </w:r>
    </w:p>
    <w:p w:rsidR="00C56BF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8">
        <w:rPr>
          <w:rFonts w:ascii="Times New Roman" w:hAnsi="Times New Roman"/>
          <w:sz w:val="28"/>
          <w:szCs w:val="28"/>
        </w:rPr>
        <w:t xml:space="preserve">формирование уважительного и доброжелательного отношения к другому человеку, иному мнению, мировоззрению, языку, религии, истории и культуре других народов; </w:t>
      </w:r>
    </w:p>
    <w:p w:rsidR="005E13FE" w:rsidRPr="00C56BF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8"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осознание безусловной ценности семьи, взаимопомощи, почитания родителей и предков, достойного продолжения рода, ответственности за других людей;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формирование ценности здорового и безопасного образа жизни; 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основ экологической культуры, развитие опыта экологически ориентированной деятельности в жизненных ситуациях;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развитие эстетического сознания через знакомство с художественным наследием </w:t>
      </w:r>
      <w:r>
        <w:rPr>
          <w:rFonts w:ascii="Times New Roman" w:hAnsi="Times New Roman"/>
          <w:sz w:val="28"/>
          <w:szCs w:val="28"/>
        </w:rPr>
        <w:t xml:space="preserve">города Чебоксары, </w:t>
      </w:r>
      <w:r w:rsidRPr="00BF6F98">
        <w:rPr>
          <w:rFonts w:ascii="Times New Roman" w:hAnsi="Times New Roman"/>
          <w:sz w:val="28"/>
          <w:szCs w:val="28"/>
        </w:rPr>
        <w:t>чувашского народа и народов России;</w:t>
      </w:r>
    </w:p>
    <w:p w:rsidR="005E13FE" w:rsidRDefault="0067521D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5E13FE" w:rsidRPr="00BF6F98">
        <w:rPr>
          <w:rFonts w:ascii="Times New Roman" w:hAnsi="Times New Roman"/>
          <w:sz w:val="28"/>
          <w:szCs w:val="28"/>
        </w:rPr>
        <w:t xml:space="preserve"> бережного отношения к историческим и современным материальным и духовным ценностям </w:t>
      </w:r>
      <w:r w:rsidR="005E13FE">
        <w:rPr>
          <w:rFonts w:ascii="Times New Roman" w:hAnsi="Times New Roman"/>
          <w:sz w:val="28"/>
          <w:szCs w:val="28"/>
        </w:rPr>
        <w:t>города Чебоксары, Чувашии</w:t>
      </w:r>
      <w:r w:rsidR="005E13FE" w:rsidRPr="00BF6F98">
        <w:rPr>
          <w:rFonts w:ascii="Times New Roman" w:hAnsi="Times New Roman"/>
          <w:sz w:val="28"/>
          <w:szCs w:val="28"/>
        </w:rPr>
        <w:t>, России и всего человечества.</w:t>
      </w:r>
    </w:p>
    <w:p w:rsidR="005E13FE" w:rsidRPr="00926ABE" w:rsidRDefault="00926ABE" w:rsidP="00926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178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F1784">
        <w:rPr>
          <w:rFonts w:ascii="Times New Roman" w:hAnsi="Times New Roman"/>
          <w:b/>
          <w:sz w:val="28"/>
          <w:szCs w:val="28"/>
        </w:rPr>
        <w:t>метапредметны</w:t>
      </w:r>
      <w:r>
        <w:rPr>
          <w:rFonts w:ascii="Times New Roman" w:hAnsi="Times New Roman"/>
          <w:b/>
          <w:sz w:val="28"/>
          <w:szCs w:val="28"/>
        </w:rPr>
        <w:t>м результатам</w:t>
      </w:r>
      <w:r w:rsidR="00CF17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универсальным учебным действиям,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формируются 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курса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Мой город»,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</w:t>
      </w:r>
      <w:r w:rsidR="005E13FE" w:rsidRPr="00C1386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образования)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13FE" w:rsidRPr="007751D6" w:rsidRDefault="005E13FE" w:rsidP="005E13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51D6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действия: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самостоятельно определять цели своего обучения, ставить для себя новые за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дачи в учебной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деятельности;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самостоятельно плани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ровать пути достижения целей,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осознанно выбирать наиболее эффек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тивные способы решения учебных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задач;</w:t>
      </w:r>
    </w:p>
    <w:p w:rsidR="005E13FE" w:rsidRPr="00C13862" w:rsidRDefault="005E13FE" w:rsidP="0067521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корректировать свои действия в соответствии с изменяющейся ситуацией;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751D6" w:rsidRPr="0067521D" w:rsidRDefault="005E13FE" w:rsidP="0067521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</w:t>
      </w:r>
      <w:r w:rsidR="007751D6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5E13FE" w:rsidRPr="007751D6" w:rsidRDefault="007751D6" w:rsidP="007751D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751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3FE" w:rsidRPr="007751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познавательные действия:</w:t>
      </w:r>
      <w:r w:rsidR="005E13FE" w:rsidRPr="007751D6">
        <w:rPr>
          <w:rFonts w:ascii="Times New Roman" w:hAnsi="Times New Roman"/>
          <w:b/>
          <w:sz w:val="28"/>
          <w:szCs w:val="28"/>
        </w:rPr>
        <w:t xml:space="preserve"> </w:t>
      </w:r>
    </w:p>
    <w:p w:rsidR="005E13FE" w:rsidRPr="00C13862" w:rsidRDefault="005E13FE" w:rsidP="005E13F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 xml:space="preserve">совершенствование навыков смыслового чтения текстов различных стилей, применения </w:t>
      </w:r>
      <w:r w:rsidRPr="00C13862">
        <w:rPr>
          <w:rFonts w:ascii="Times New Roman" w:eastAsia="Times New Roman" w:hAnsi="Times New Roman"/>
          <w:sz w:val="28"/>
          <w:szCs w:val="28"/>
          <w:lang w:eastAsia="ru-RU"/>
        </w:rPr>
        <w:t>базовых предметных и межпредметных понятий;</w:t>
      </w:r>
    </w:p>
    <w:p w:rsidR="005E13FE" w:rsidRPr="00C13862" w:rsidRDefault="005E13FE" w:rsidP="005E13F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>овладение сведениями о сущности объектов, процессов и явлений действительно</w:t>
      </w:r>
      <w:r w:rsidR="00D54782">
        <w:rPr>
          <w:rFonts w:ascii="Times New Roman" w:hAnsi="Times New Roman"/>
          <w:sz w:val="28"/>
          <w:szCs w:val="28"/>
        </w:rPr>
        <w:t xml:space="preserve">сти </w:t>
      </w:r>
      <w:r w:rsidRPr="00C13862">
        <w:rPr>
          <w:rFonts w:ascii="Times New Roman" w:hAnsi="Times New Roman"/>
          <w:sz w:val="28"/>
          <w:szCs w:val="28"/>
        </w:rPr>
        <w:t xml:space="preserve">в соответствии с содержанием учебного курса; </w:t>
      </w:r>
    </w:p>
    <w:p w:rsidR="005E13FE" w:rsidRPr="00C13862" w:rsidRDefault="005E13FE" w:rsidP="005E13F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 xml:space="preserve">овладение </w:t>
      </w:r>
      <w:r w:rsidR="00D54782">
        <w:rPr>
          <w:rFonts w:ascii="Times New Roman" w:hAnsi="Times New Roman"/>
          <w:sz w:val="28"/>
          <w:szCs w:val="28"/>
        </w:rPr>
        <w:t xml:space="preserve">действиями сравнения, </w:t>
      </w:r>
      <w:r w:rsidRPr="00C13862">
        <w:rPr>
          <w:rFonts w:ascii="Times New Roman" w:hAnsi="Times New Roman"/>
          <w:sz w:val="28"/>
          <w:szCs w:val="28"/>
        </w:rPr>
        <w:t xml:space="preserve">обобщения, классификации, </w:t>
      </w:r>
      <w:r w:rsidR="00D54782">
        <w:rPr>
          <w:rFonts w:ascii="Times New Roman" w:hAnsi="Times New Roman"/>
          <w:sz w:val="28"/>
          <w:szCs w:val="28"/>
        </w:rPr>
        <w:t xml:space="preserve">установления </w:t>
      </w:r>
      <w:r w:rsidRPr="00C13862">
        <w:rPr>
          <w:rFonts w:ascii="Times New Roman" w:hAnsi="Times New Roman"/>
          <w:sz w:val="28"/>
          <w:szCs w:val="28"/>
        </w:rPr>
        <w:t xml:space="preserve">причинно-следственных связей, построения логических рассуждений, 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умозаключений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умения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делать выводы;</w:t>
      </w:r>
      <w:r w:rsidRPr="00C13862">
        <w:rPr>
          <w:rFonts w:ascii="Times New Roman" w:hAnsi="Times New Roman"/>
          <w:sz w:val="28"/>
          <w:szCs w:val="28"/>
        </w:rPr>
        <w:t xml:space="preserve"> </w:t>
      </w:r>
    </w:p>
    <w:p w:rsidR="005E13FE" w:rsidRPr="0067521D" w:rsidRDefault="005E13FE" w:rsidP="006752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формирование и развитие </w:t>
      </w:r>
      <w:r w:rsidR="00F91A64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экологического мышления, умение </w:t>
      </w: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применить его в познав</w:t>
      </w:r>
      <w:r w:rsidR="00D54782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ательной, социальной практике;</w:t>
      </w:r>
    </w:p>
    <w:p w:rsidR="005E13FE" w:rsidRPr="00D54782" w:rsidRDefault="00D54782" w:rsidP="005E13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D5478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3FE" w:rsidRPr="00D5478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коммуникативные действия:</w:t>
      </w:r>
      <w:r w:rsidR="00F91A6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ab/>
      </w:r>
    </w:p>
    <w:p w:rsidR="00D5478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 учителем и сверстниками; ра</w:t>
      </w:r>
      <w:r w:rsidR="00F91A6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ботать индивидуально и в группе,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находить общее решение и разреш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ать конфликты;</w:t>
      </w:r>
    </w:p>
    <w:p w:rsidR="005E13FE" w:rsidRPr="00C13862" w:rsidRDefault="00D54782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умение </w:t>
      </w:r>
      <w:r w:rsidR="005E13FE"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формулировать, аргументировать и отстаивать свое мнение;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осознанно использовать речевые средства в соответствии с задачей коммуникации для выражения свои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х чувств, мыслей, потребностей,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владения устной и письменной речью, монологической речью;</w:t>
      </w:r>
    </w:p>
    <w:p w:rsidR="005E13FE" w:rsidRDefault="005E13FE" w:rsidP="005E13FE">
      <w:pPr>
        <w:pStyle w:val="2"/>
        <w:numPr>
          <w:ilvl w:val="0"/>
          <w:numId w:val="5"/>
        </w:numPr>
        <w:spacing w:before="0" w:after="0"/>
        <w:ind w:left="0" w:firstLine="709"/>
        <w:jc w:val="both"/>
        <w:rPr>
          <w:b w:val="0"/>
          <w:i w:val="0"/>
          <w:bdr w:val="none" w:sz="0" w:space="0" w:color="auto" w:frame="1"/>
        </w:rPr>
      </w:pPr>
      <w:r w:rsidRPr="00C13862">
        <w:rPr>
          <w:b w:val="0"/>
          <w:i w:val="0"/>
          <w:bdr w:val="none" w:sz="0" w:space="0" w:color="auto" w:frame="1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E13FE" w:rsidRDefault="005E13FE" w:rsidP="0092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AB19F6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освоения курса «Мой город» относятся:</w:t>
      </w:r>
    </w:p>
    <w:p w:rsidR="005E13FE" w:rsidRPr="0067521D" w:rsidRDefault="005E13FE" w:rsidP="00CA1E0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>формирование основ гражданской, этнонациональной, социальной, культурной самоидентификации личности обучающегося, осмысление им истории города Чебоксары, как части истории Чувашии и России, усвоение базовых национальных ценностей современного росси</w:t>
      </w:r>
      <w:r w:rsidR="000D2907" w:rsidRPr="0067521D">
        <w:rPr>
          <w:rFonts w:ascii="Times New Roman" w:hAnsi="Times New Roman" w:cs="Times New Roman"/>
          <w:sz w:val="28"/>
          <w:szCs w:val="28"/>
        </w:rPr>
        <w:t xml:space="preserve">йского общества: гуманизма, </w:t>
      </w:r>
      <w:r w:rsidRPr="0067521D">
        <w:rPr>
          <w:rFonts w:ascii="Times New Roman" w:hAnsi="Times New Roman" w:cs="Times New Roman"/>
          <w:sz w:val="28"/>
          <w:szCs w:val="28"/>
        </w:rPr>
        <w:t>демократи</w:t>
      </w:r>
      <w:r w:rsidR="000D2907" w:rsidRPr="0067521D">
        <w:rPr>
          <w:rFonts w:ascii="Times New Roman" w:hAnsi="Times New Roman" w:cs="Times New Roman"/>
          <w:sz w:val="28"/>
          <w:szCs w:val="28"/>
        </w:rPr>
        <w:t>зма</w:t>
      </w:r>
      <w:r w:rsidRPr="0067521D">
        <w:rPr>
          <w:rFonts w:ascii="Times New Roman" w:hAnsi="Times New Roman" w:cs="Times New Roman"/>
          <w:sz w:val="28"/>
          <w:szCs w:val="28"/>
        </w:rPr>
        <w:t xml:space="preserve"> ценностей, идей мира и взаимопонимания между народами разных культур;</w:t>
      </w:r>
    </w:p>
    <w:p w:rsidR="000D2907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 xml:space="preserve">овладение </w:t>
      </w:r>
      <w:r w:rsidR="000D2907">
        <w:rPr>
          <w:sz w:val="28"/>
          <w:szCs w:val="28"/>
        </w:rPr>
        <w:t>основами базовых исторических знаний</w:t>
      </w:r>
      <w:r w:rsidRPr="00956D69">
        <w:rPr>
          <w:sz w:val="28"/>
          <w:szCs w:val="28"/>
        </w:rPr>
        <w:t>, а также представлениями о закономерностях развития человеческого общества</w:t>
      </w:r>
      <w:r>
        <w:rPr>
          <w:sz w:val="28"/>
          <w:szCs w:val="28"/>
        </w:rPr>
        <w:t>, отдельных сообществ, в частности города Чебоксары</w:t>
      </w:r>
      <w:r w:rsidRPr="00956D69">
        <w:rPr>
          <w:sz w:val="28"/>
          <w:szCs w:val="28"/>
        </w:rPr>
        <w:t xml:space="preserve"> с древности до наших дней в социальной, экономической, политической, научной и культурной сферах; 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</w:t>
      </w:r>
      <w:r>
        <w:rPr>
          <w:sz w:val="28"/>
          <w:szCs w:val="28"/>
        </w:rPr>
        <w:t>еском и многоконфессиональном мире в целом, так и в его структурных единицах, таких как город;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</w:t>
      </w:r>
      <w:r>
        <w:rPr>
          <w:sz w:val="28"/>
          <w:szCs w:val="28"/>
        </w:rPr>
        <w:t xml:space="preserve"> </w:t>
      </w:r>
      <w:r w:rsidRPr="00956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локального, регионального, общероссийского </w:t>
      </w:r>
      <w:r w:rsidRPr="00956D69">
        <w:rPr>
          <w:sz w:val="28"/>
          <w:szCs w:val="28"/>
        </w:rPr>
        <w:t>исторического опыта;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>
        <w:rPr>
          <w:sz w:val="28"/>
          <w:szCs w:val="28"/>
        </w:rPr>
        <w:t xml:space="preserve"> города, региона, страны, мира</w:t>
      </w:r>
      <w:r w:rsidRPr="00956D69">
        <w:rPr>
          <w:sz w:val="28"/>
          <w:szCs w:val="28"/>
        </w:rPr>
        <w:t>, способностей определять и аргументировать своё отношение к ней;</w:t>
      </w:r>
    </w:p>
    <w:p w:rsidR="005E13FE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</w:t>
      </w:r>
      <w:r>
        <w:rPr>
          <w:sz w:val="28"/>
          <w:szCs w:val="28"/>
        </w:rPr>
        <w:t>еском</w:t>
      </w:r>
      <w:r w:rsidRPr="00956D69">
        <w:rPr>
          <w:sz w:val="28"/>
          <w:szCs w:val="28"/>
        </w:rPr>
        <w:t xml:space="preserve"> и многоконфесси</w:t>
      </w:r>
      <w:r>
        <w:rPr>
          <w:sz w:val="28"/>
          <w:szCs w:val="28"/>
        </w:rPr>
        <w:t>ональном Российском государстве, его регионах и городах, в том числе и в Чебоксарах.</w:t>
      </w:r>
    </w:p>
    <w:p w:rsidR="00926ABE" w:rsidRPr="0042133E" w:rsidRDefault="00926ABE" w:rsidP="00926ABE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55023">
        <w:rPr>
          <w:rFonts w:ascii="Times New Roman" w:hAnsi="Times New Roman"/>
          <w:sz w:val="28"/>
          <w:szCs w:val="28"/>
        </w:rPr>
        <w:t xml:space="preserve">В процессе изучения </w:t>
      </w:r>
      <w:r w:rsidRPr="00E63F5E">
        <w:rPr>
          <w:rFonts w:ascii="Times New Roman" w:hAnsi="Times New Roman"/>
          <w:b/>
          <w:sz w:val="28"/>
          <w:szCs w:val="28"/>
        </w:rPr>
        <w:t>полного курса «Мой город»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33E">
        <w:rPr>
          <w:rFonts w:ascii="Times New Roman" w:hAnsi="Times New Roman"/>
          <w:b/>
          <w:sz w:val="28"/>
          <w:szCs w:val="28"/>
        </w:rPr>
        <w:t>у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33E">
        <w:rPr>
          <w:rFonts w:ascii="Times New Roman" w:hAnsi="Times New Roman"/>
          <w:b/>
          <w:sz w:val="28"/>
          <w:szCs w:val="28"/>
        </w:rPr>
        <w:t>будут сформированы: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об историческом пути, пройденном городом, как основе понимания основных процессов и событий;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 преемственности  исторических эпох и непрерывности исторических процессов;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роли и места города Чебоксары в российской истории;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способности применять понятийный аппарат исторических знаний и приемы исторического анализа для объяснения прошлых и современных явлений и событий;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способности поиска, анализа и синтеза исторической информации из различных исторических и современных источников, раскрывая ее познавательную ценность;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с различными типами источников, понимать и интерпретировать содержащуюся в них информацию;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к историческому наследию города Чебоксары, а через это к наследию других народов;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применять исторические знания для выявления и сохранения исторических памятников на территории города и республики.</w:t>
      </w:r>
    </w:p>
    <w:p w:rsidR="00926ABE" w:rsidRPr="00926ABE" w:rsidRDefault="00926ABE" w:rsidP="00926ABE">
      <w:p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8073D" w:rsidRDefault="00926ABE" w:rsidP="00926A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ABE">
        <w:rPr>
          <w:rFonts w:ascii="Times New Roman" w:hAnsi="Times New Roman" w:cs="Times New Roman"/>
          <w:sz w:val="28"/>
          <w:szCs w:val="28"/>
        </w:rPr>
        <w:t xml:space="preserve">В процессе изучения курса </w:t>
      </w:r>
      <w:r w:rsidR="00F26689">
        <w:rPr>
          <w:rFonts w:ascii="Times New Roman" w:hAnsi="Times New Roman" w:cs="Times New Roman"/>
          <w:b/>
          <w:sz w:val="28"/>
          <w:szCs w:val="28"/>
        </w:rPr>
        <w:t xml:space="preserve">«Мой город» в </w:t>
      </w:r>
      <w:r w:rsidR="000944ED">
        <w:rPr>
          <w:rFonts w:ascii="Times New Roman" w:hAnsi="Times New Roman" w:cs="Times New Roman"/>
          <w:b/>
          <w:sz w:val="28"/>
          <w:szCs w:val="28"/>
        </w:rPr>
        <w:t>9</w:t>
      </w:r>
      <w:r w:rsidR="00F2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BE">
        <w:rPr>
          <w:rFonts w:ascii="Times New Roman" w:hAnsi="Times New Roman" w:cs="Times New Roman"/>
          <w:b/>
          <w:sz w:val="28"/>
          <w:szCs w:val="28"/>
        </w:rPr>
        <w:t>классе</w:t>
      </w:r>
      <w:r w:rsidRPr="00926ABE">
        <w:rPr>
          <w:rFonts w:ascii="Times New Roman" w:hAnsi="Times New Roman" w:cs="Times New Roman"/>
          <w:sz w:val="28"/>
          <w:szCs w:val="28"/>
        </w:rPr>
        <w:t xml:space="preserve"> </w:t>
      </w:r>
      <w:r w:rsidRPr="00926ABE">
        <w:rPr>
          <w:rFonts w:ascii="Times New Roman" w:hAnsi="Times New Roman" w:cs="Times New Roman"/>
          <w:b/>
          <w:sz w:val="28"/>
          <w:szCs w:val="28"/>
        </w:rPr>
        <w:t>ученик научится</w:t>
      </w:r>
      <w:r w:rsidRPr="00926ABE">
        <w:rPr>
          <w:rFonts w:ascii="Times New Roman" w:hAnsi="Times New Roman" w:cs="Times New Roman"/>
          <w:sz w:val="28"/>
          <w:szCs w:val="28"/>
        </w:rPr>
        <w:t>: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079C">
        <w:rPr>
          <w:rFonts w:ascii="Times New Roman" w:hAnsi="Times New Roman" w:cs="Times New Roman"/>
          <w:sz w:val="28"/>
          <w:szCs w:val="28"/>
        </w:rPr>
        <w:t>локализовать 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79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данный период в истории Чебоксар, определять его хронологические рамки;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хронологию Чебоксар с хронологией Чувашии и России;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 w:rsidRPr="008D07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составлять описание положения и образа жизни основных социальных групп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населения города Чебоксары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, памятников материальной и художественной культуры; 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- 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рассказывать о значительных событиях и личностях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истории Чебоксар </w:t>
      </w:r>
      <w:r>
        <w:rPr>
          <w:rFonts w:ascii="Open Sans" w:eastAsia="Times New Roman" w:hAnsi="Open Sans" w:cs="Arial"/>
          <w:color w:val="000000"/>
          <w:sz w:val="28"/>
          <w:szCs w:val="28"/>
          <w:lang w:val="en-US" w:eastAsia="ru-RU"/>
        </w:rPr>
        <w:t>XVIII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– </w:t>
      </w:r>
      <w:r>
        <w:rPr>
          <w:rFonts w:ascii="Open Sans" w:eastAsia="Times New Roman" w:hAnsi="Open Sans" w:cs="Arial"/>
          <w:color w:val="000000"/>
          <w:sz w:val="28"/>
          <w:szCs w:val="28"/>
          <w:lang w:val="en-US" w:eastAsia="ru-RU"/>
        </w:rPr>
        <w:t>XIX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веков;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систематизировать основной и дополнительный материал, содержащийся в учебных пособиях;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объяснять события данного периода, выделяя причинно-следственные связи;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использовать биографические сведения как источник информации по истории города;</w:t>
      </w:r>
    </w:p>
    <w:p w:rsidR="00F26689" w:rsidRPr="008D079C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давать оценку событиям и личностям этого периода истории Чебоксар.</w:t>
      </w:r>
    </w:p>
    <w:p w:rsidR="00F26689" w:rsidRPr="001421A1" w:rsidRDefault="001421A1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</w:t>
      </w:r>
      <w:r w:rsidR="00F26689" w:rsidRPr="00142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получит возможность научиться: 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в Чебоксары в этот период с развитием чувашского края и Российской империи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объяснять, в чем заключались общие черты и особенности;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 города Чебоксары для составления  описаний исторических и культурных памятников других исторических объектов (городов, сел, улиц, школ, учреждений Чувашии).</w:t>
      </w:r>
    </w:p>
    <w:p w:rsidR="00F26689" w:rsidRDefault="00F26689" w:rsidP="00F26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89" w:rsidRDefault="00F26689" w:rsidP="00926A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ABE" w:rsidRPr="00926ABE" w:rsidRDefault="00926ABE" w:rsidP="00926A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ABE">
        <w:rPr>
          <w:rFonts w:ascii="Times New Roman" w:hAnsi="Times New Roman" w:cs="Times New Roman"/>
          <w:sz w:val="28"/>
          <w:szCs w:val="28"/>
        </w:rPr>
        <w:tab/>
      </w:r>
    </w:p>
    <w:p w:rsidR="00926ABE" w:rsidRDefault="00926ABE" w:rsidP="00926ABE">
      <w:pPr>
        <w:pStyle w:val="a4"/>
        <w:shd w:val="clear" w:color="auto" w:fill="FFFFFF"/>
        <w:jc w:val="both"/>
        <w:rPr>
          <w:sz w:val="28"/>
          <w:szCs w:val="28"/>
        </w:rPr>
      </w:pPr>
    </w:p>
    <w:p w:rsidR="00F26689" w:rsidRDefault="00F26689" w:rsidP="00F26689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5E13FE" w:rsidRPr="009A1C3A" w:rsidRDefault="00D25D33" w:rsidP="009A1C3A">
      <w:pPr>
        <w:pStyle w:val="21"/>
        <w:numPr>
          <w:ilvl w:val="0"/>
          <w:numId w:val="18"/>
        </w:numPr>
        <w:tabs>
          <w:tab w:val="left" w:pos="426"/>
        </w:tabs>
        <w:spacing w:after="0" w:line="276" w:lineRule="auto"/>
        <w:jc w:val="center"/>
        <w:rPr>
          <w:b/>
          <w:sz w:val="28"/>
          <w:szCs w:val="28"/>
        </w:rPr>
      </w:pPr>
      <w:r w:rsidRPr="009A1C3A">
        <w:rPr>
          <w:b/>
          <w:sz w:val="28"/>
          <w:szCs w:val="28"/>
        </w:rPr>
        <w:t>Содержание учебного курса</w:t>
      </w:r>
    </w:p>
    <w:p w:rsidR="000944ED" w:rsidRPr="009A1C3A" w:rsidRDefault="005B12D6" w:rsidP="009A1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ED" w:rsidRPr="009A1C3A" w:rsidRDefault="004C03F3" w:rsidP="009A1C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ab/>
        <w:t>Вместо введения. (0,5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944ED" w:rsidRPr="009A1C3A" w:rsidRDefault="000944ED" w:rsidP="009A1C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ab/>
      </w:r>
      <w:r w:rsidRPr="009A1C3A">
        <w:rPr>
          <w:rFonts w:ascii="Times New Roman" w:hAnsi="Times New Roman" w:cs="Times New Roman"/>
          <w:b/>
          <w:sz w:val="28"/>
          <w:szCs w:val="28"/>
        </w:rPr>
        <w:tab/>
      </w:r>
      <w:r w:rsidRPr="009A1C3A">
        <w:rPr>
          <w:rFonts w:ascii="Times New Roman" w:hAnsi="Times New Roman" w:cs="Times New Roman"/>
          <w:sz w:val="28"/>
          <w:szCs w:val="28"/>
        </w:rPr>
        <w:t xml:space="preserve">Особенности курса «Мой город» в 8 классе. «Портреты» - реализация личностно-ориентированного подхода «Человек в истории, история в человеке». Принцип подбора портретов. Понятие «старые Чебоксары».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 в истории России и Чебоксар.</w:t>
      </w:r>
    </w:p>
    <w:p w:rsidR="000944ED" w:rsidRPr="009A1C3A" w:rsidRDefault="000944ED" w:rsidP="009A1C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 xml:space="preserve">Основные типы источников. Значение художественно-изобразительных источников. Живопись. Фотография. Письменные источники. Этнографические и исторические работы по Чебоксарам 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944ED" w:rsidRPr="009A1C3A" w:rsidRDefault="000944ED" w:rsidP="009A1C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4ED" w:rsidRPr="009A1C3A" w:rsidRDefault="000944ED" w:rsidP="009A1C3A">
      <w:pPr>
        <w:shd w:val="clear" w:color="auto" w:fill="FFFFFF"/>
        <w:spacing w:after="0"/>
        <w:ind w:left="420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ab/>
        <w:t xml:space="preserve">Тема 1. </w:t>
      </w:r>
      <w:r w:rsidRPr="009A1C3A">
        <w:rPr>
          <w:rFonts w:ascii="Times New Roman" w:hAnsi="Times New Roman"/>
          <w:b/>
          <w:bCs/>
          <w:sz w:val="28"/>
          <w:szCs w:val="28"/>
        </w:rPr>
        <w:t>Общий портрет Чебоксар: застройка, основные районы, благоустройство</w:t>
      </w:r>
      <w:r w:rsidR="00A028BC" w:rsidRPr="009A1C3A">
        <w:rPr>
          <w:rFonts w:ascii="Times New Roman" w:hAnsi="Times New Roman"/>
          <w:b/>
          <w:bCs/>
          <w:sz w:val="28"/>
          <w:szCs w:val="28"/>
        </w:rPr>
        <w:t>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(0,5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>Внешний облик города</w:t>
      </w:r>
      <w:r w:rsidRPr="009A1C3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A1C3A">
        <w:rPr>
          <w:rFonts w:ascii="Times New Roman" w:hAnsi="Times New Roman"/>
          <w:bCs/>
          <w:sz w:val="28"/>
          <w:szCs w:val="28"/>
        </w:rPr>
        <w:t xml:space="preserve">Каменная и деревянная застройка Чебоксар в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веке. Улицы. Районы города. Соборный. Базарный. Винокурня. Расширение города на юг. Южная часть.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Благоустройство города. Сады. Зеленые насаждения. Устройство каменных мостовых. Поддержание чистоты на улицах города. Освещение города. Водоснабжение. Появление пожарной команды.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4ED" w:rsidRPr="009A1C3A" w:rsidRDefault="000944ED" w:rsidP="009A1C3A">
      <w:pPr>
        <w:shd w:val="clear" w:color="auto" w:fill="FFFFFF"/>
        <w:spacing w:after="0"/>
        <w:ind w:left="420" w:firstLine="288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9A1C3A">
        <w:rPr>
          <w:rFonts w:ascii="Times New Roman" w:hAnsi="Times New Roman"/>
          <w:b/>
          <w:bCs/>
          <w:sz w:val="28"/>
          <w:szCs w:val="28"/>
        </w:rPr>
        <w:t>Парадный портрет: достопримечательности старых Чебоксар.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>Путешественники о внешнем облике Чебоксар. Церковные сооружения Чебоксар. Базарная площадь. Чебоксарский причал. Купеческие дома. Магазины. Гостиницы. Трактиры. Ярмарочная площадь.</w:t>
      </w:r>
    </w:p>
    <w:p w:rsidR="000944ED" w:rsidRPr="009A1C3A" w:rsidRDefault="001421A1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>Общественные здания. Дом Соловцо</w:t>
      </w:r>
      <w:r w:rsidR="000944ED" w:rsidRPr="009A1C3A">
        <w:rPr>
          <w:rFonts w:ascii="Times New Roman" w:hAnsi="Times New Roman"/>
          <w:bCs/>
          <w:sz w:val="28"/>
          <w:szCs w:val="28"/>
        </w:rPr>
        <w:t>ва. Здание магистрата. Дом дворянского собрания. Здание Духовного училища.</w:t>
      </w: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>Дома Ефремовых. Дом П.Е. Ефремова. Дом Н.П. Ефремова. Дом Ф.П. Ефремова. Внутреннее убранство. Сады. Родовая усыпальница Ефремовых.</w:t>
      </w: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/>
          <w:b/>
          <w:bCs/>
          <w:sz w:val="28"/>
          <w:szCs w:val="28"/>
        </w:rPr>
        <w:t>Тема 3. Коллективный портрет жителей старых Чебоксар.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 xml:space="preserve">Численность населения Чебоксар и ее колебания в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веке. Причины изменений. Половозрастной состав населения.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Сословная структура населения. Дворянство. Чиновничество. Духовенство. Купечество. Мещане. Крестьяне. Эволюция сословных групп на протяжении века.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Этнический состав населения. Русские. Чуваши. Конфессиональный состав.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Тема 4. Портрет купца Прокопия Ефремовича Ефремова. (1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ab/>
      </w:r>
      <w:r w:rsidRPr="009A1C3A">
        <w:rPr>
          <w:rFonts w:ascii="Times New Roman" w:hAnsi="Times New Roman" w:cs="Times New Roman"/>
          <w:sz w:val="28"/>
          <w:szCs w:val="28"/>
        </w:rPr>
        <w:t>П.Е. Ефремов – известная личность в истории Чебоксар. Его происхождение. Ефрем Ефимов и появление первоначального капитала. Занятие кулеткачеством. Личная жизнь П.Е. Ефремова. Дети. Сыновья и их личная жизнь. Внешний облик купца Ефремова.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Трудовая деятельность П.Е. Ефремова. Торговля хлебом. Участие в управлении Чебоксарским городским общественным банком. Кулеткачество. Мукомольное производство. Лесопильный завод братьев Ефремовых. «Торговый дом П.Е. Ефремов с сыновьями».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Общественная деятельность купцов Ефремовых. Гласный Чебоксарского уездного земства. Гласный городской думы. Почетный мировой судья. Благотворительность.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Конец купеческой династии Ефремовых. Отражение в биографии купцов Ефремовых особенностей чебоксарской торговли.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Тема 5  Портрет торгового города Чебоксары. </w:t>
      </w:r>
      <w:r w:rsidR="004C03F3" w:rsidRPr="009A1C3A">
        <w:rPr>
          <w:rFonts w:ascii="Times New Roman" w:hAnsi="Times New Roman" w:cs="Times New Roman"/>
          <w:b/>
          <w:sz w:val="28"/>
          <w:szCs w:val="28"/>
        </w:rPr>
        <w:t>(1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ab/>
      </w:r>
      <w:r w:rsidRPr="009A1C3A">
        <w:rPr>
          <w:rFonts w:ascii="Times New Roman" w:hAnsi="Times New Roman" w:cs="Times New Roman"/>
          <w:sz w:val="28"/>
          <w:szCs w:val="28"/>
        </w:rPr>
        <w:t xml:space="preserve">Природно-географические условия для развития торговли в Чебоксарах. Пути – дороги чебоксарской торговли. Волжский путь. Сухопутные дороги. 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Хлебная торговля. Выгоды и риски. Другие предметы вывоза. Предметы ввоза в Чебоксары. Места торговли в Чебоксарах.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Финансово-кредитная деятельность. Чебоксарский городской общественный банк. Крах банка. Чебоксарское купечество.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9A1C3A">
        <w:rPr>
          <w:rFonts w:ascii="Times New Roman" w:hAnsi="Times New Roman"/>
          <w:b/>
          <w:sz w:val="28"/>
          <w:szCs w:val="28"/>
        </w:rPr>
        <w:t>Портрет мещанина Михаила Васильевича Таврина.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 xml:space="preserve">Откуда пошел род Тавриных. С.С. Таврин – посадский человек начала </w:t>
      </w:r>
      <w:r w:rsidRPr="009A1C3A">
        <w:rPr>
          <w:rFonts w:ascii="Times New Roman" w:hAnsi="Times New Roman"/>
          <w:sz w:val="28"/>
          <w:szCs w:val="28"/>
          <w:lang w:val="en-US"/>
        </w:rPr>
        <w:t>XVIII</w:t>
      </w:r>
      <w:r w:rsidRPr="009A1C3A">
        <w:rPr>
          <w:rFonts w:ascii="Times New Roman" w:hAnsi="Times New Roman"/>
          <w:sz w:val="28"/>
          <w:szCs w:val="28"/>
        </w:rPr>
        <w:t xml:space="preserve"> века. Кожевенное производство. Ларион и Иван Таврины – купцы. Кожевенное и солодовенное производство. Купцы и мещане Таврины </w:t>
      </w:r>
      <w:r w:rsidRPr="009A1C3A">
        <w:rPr>
          <w:rFonts w:ascii="Times New Roman" w:hAnsi="Times New Roman" w:cs="Times New Roman"/>
          <w:sz w:val="28"/>
          <w:szCs w:val="28"/>
        </w:rPr>
        <w:t xml:space="preserve">в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веке. В.С. Таврин – отец М.В. Таврина.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Семья М.В. Таврина. Кожевенный завод. Кирпичные заводы братьев Тавриных. Жизнь Тавриных после октября 1917 года.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 xml:space="preserve">Семейная фотография Тавриных как миг истории. Потомки М.В. Таврина 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4ED" w:rsidRPr="009A1C3A" w:rsidRDefault="000944ED" w:rsidP="009A1C3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9A1C3A">
        <w:rPr>
          <w:rFonts w:ascii="Times New Roman" w:hAnsi="Times New Roman"/>
          <w:b/>
          <w:bCs/>
          <w:sz w:val="28"/>
          <w:szCs w:val="28"/>
        </w:rPr>
        <w:t>Портрет промышленности Чебоксар.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3F3" w:rsidRPr="009A1C3A">
        <w:rPr>
          <w:rFonts w:ascii="Times New Roman" w:hAnsi="Times New Roman" w:cs="Times New Roman"/>
          <w:b/>
          <w:sz w:val="28"/>
          <w:szCs w:val="28"/>
        </w:rPr>
        <w:t>(1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>Промышленный облик Чебоксар и его особенности. Мелкотоварное производство. Понятие «завод» для Чебоксар того времени.</w:t>
      </w:r>
    </w:p>
    <w:p w:rsidR="000944ED" w:rsidRPr="009A1C3A" w:rsidRDefault="000944ED" w:rsidP="009A1C3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 xml:space="preserve">Предприятия по переработке зерна. Мукомольное производство. Винокуренное производство. Казенный винный склад № 3. Солодовенное производство. Пивоваренный завод. Производства по переработке животноводческой продукции. Салотопенные, мыловаренные, кожевенные заводы. Юфтяные заводы. </w:t>
      </w:r>
    </w:p>
    <w:p w:rsidR="000944ED" w:rsidRPr="009A1C3A" w:rsidRDefault="000944ED" w:rsidP="009A1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 xml:space="preserve">Колокольная промышленность. Производство кирпича. Деревообрабатывающая промышленность. Ремесленное производство. Эволюция отраслей промышленности в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A1C3A" w:rsidRPr="009A1C3A" w:rsidRDefault="009A1C3A" w:rsidP="009A1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4ED" w:rsidRPr="009A1C3A" w:rsidRDefault="000944ED" w:rsidP="009A1C3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ab/>
        <w:t xml:space="preserve">Тема 8. </w:t>
      </w:r>
      <w:r w:rsidRPr="009A1C3A">
        <w:rPr>
          <w:rFonts w:ascii="Times New Roman" w:hAnsi="Times New Roman"/>
          <w:b/>
          <w:bCs/>
          <w:sz w:val="28"/>
          <w:szCs w:val="28"/>
        </w:rPr>
        <w:t>Портрет крестьянина Степана Гаврилова и его внука Василия Ивановича Чапаева.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/>
          <w:bCs/>
          <w:sz w:val="28"/>
          <w:szCs w:val="28"/>
        </w:rPr>
        <w:tab/>
      </w:r>
      <w:r w:rsidRPr="009A1C3A">
        <w:rPr>
          <w:rFonts w:ascii="Times New Roman" w:hAnsi="Times New Roman"/>
          <w:bCs/>
          <w:sz w:val="28"/>
          <w:szCs w:val="28"/>
        </w:rPr>
        <w:t>Окрестные деревни. Будайка (Грязево). Степан Гаврилов и его предки. Освобождение крестьян. Роль Степана Гаврилова в выходе крестьян Будайки из крепостной зависимости. Появление фамилии «Чапаев».</w:t>
      </w:r>
    </w:p>
    <w:p w:rsidR="000944ED" w:rsidRPr="009A1C3A" w:rsidRDefault="000944ED" w:rsidP="009A1C3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 xml:space="preserve">В.И. Чапаева и его отец И.С. Чапаев. Дом и школа В.И. Чапаева в Чебоксарах. Переезд семьи в Балаково. В.И. Чапаев – </w:t>
      </w:r>
      <w:r w:rsidR="001421A1" w:rsidRPr="009A1C3A">
        <w:rPr>
          <w:rFonts w:ascii="Times New Roman" w:hAnsi="Times New Roman"/>
          <w:bCs/>
          <w:sz w:val="28"/>
          <w:szCs w:val="28"/>
        </w:rPr>
        <w:t>участник Первой мировой войны. Чапаев в</w:t>
      </w:r>
      <w:r w:rsidRPr="009A1C3A">
        <w:rPr>
          <w:rFonts w:ascii="Times New Roman" w:hAnsi="Times New Roman"/>
          <w:bCs/>
          <w:sz w:val="28"/>
          <w:szCs w:val="28"/>
        </w:rPr>
        <w:t xml:space="preserve"> Красной армии. 25-я стрелковая дивизия и ее командир. Подвиги В.И. Чапаева на Гражданской войне.</w:t>
      </w:r>
    </w:p>
    <w:p w:rsidR="000944ED" w:rsidRPr="009A1C3A" w:rsidRDefault="000944ED" w:rsidP="009A1C3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>Художественные образы Чапаева. Роман Д.А. Фурманова «Чапаев». Художественный фильм «Чапаев». Опера Б.А. Мокроусова «Чапай». Песни. Сказания. Анекдоты.</w:t>
      </w:r>
    </w:p>
    <w:p w:rsidR="000944ED" w:rsidRPr="009A1C3A" w:rsidRDefault="000944ED" w:rsidP="009A1C3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0944ED" w:rsidRPr="009A1C3A" w:rsidRDefault="000944ED" w:rsidP="009A1C3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/>
          <w:b/>
          <w:bCs/>
          <w:sz w:val="28"/>
          <w:szCs w:val="28"/>
        </w:rPr>
        <w:t>Тема 9. Повседневный портрет старых Чебоксар: занятия горожан и хлеб насущный.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>Основные занятия простых горожан. Ремесло. Мелкая торговля. Работа по найму. Доходы наемных работников. Соотношение цен и доходов горожан. Женский и детский труд. Приусадебное хозяйство горожан. Рыболовство. Охота. Собирательство. Меню чебоксарцев. Одежда.</w:t>
      </w: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>Дом и усадьба чебоксарцев. Типы домов в Чебоксарах. Внутреннее убранство. Мебель. Отопление и освещение. Усадьба и ее назначение.</w:t>
      </w: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944ED" w:rsidRPr="009A1C3A" w:rsidRDefault="000944ED" w:rsidP="009A1C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/>
          <w:b/>
          <w:bCs/>
          <w:sz w:val="28"/>
          <w:szCs w:val="28"/>
        </w:rPr>
        <w:t>Тема 10. Наброски к портретам чебоксарских дворян.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>Дворяне в социальной структуре Чебоксар. Особенности чебоксарского дворянства. Генералы Лебедевы. С.П. Лебедев – участник крупных военных операций. П.П. Лебедев на службе в Красной армии.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>Л.В. Эннатский. Семья и личная жизнь. Служебная и общественная деятельность. Предводитель дворянства и глава Чебоксарского уезда. Последние годы жизни Л.В. Эннатского.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>С.А. Люминарский – из польских ссыльных дворян. Военная и гражданская служба. Репрессии. Трагическая гибель.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</w:r>
      <w:r w:rsidRPr="009A1C3A">
        <w:rPr>
          <w:rFonts w:ascii="Times New Roman" w:hAnsi="Times New Roman"/>
          <w:b/>
          <w:bCs/>
          <w:sz w:val="28"/>
          <w:szCs w:val="28"/>
        </w:rPr>
        <w:t>Тема 11. Официальный портрет Чебоксар: городское управление и самоуправление.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/>
          <w:b/>
          <w:bCs/>
          <w:sz w:val="28"/>
          <w:szCs w:val="28"/>
        </w:rPr>
        <w:tab/>
      </w:r>
      <w:r w:rsidRPr="009A1C3A">
        <w:rPr>
          <w:rFonts w:ascii="Times New Roman" w:hAnsi="Times New Roman"/>
          <w:bCs/>
          <w:sz w:val="28"/>
          <w:szCs w:val="28"/>
        </w:rPr>
        <w:t xml:space="preserve">Система городского управления в Чебоксарах в первой половине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века. Земский исправник. Нижний земский суд. Городничий. Сословные судебные органы. Управа благочиния и полицмейстер.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 xml:space="preserve">Городское самоуправление в Чебоксарах </w:t>
      </w:r>
      <w:r w:rsidRPr="009A1C3A">
        <w:rPr>
          <w:rFonts w:ascii="Times New Roman" w:hAnsi="Times New Roman"/>
          <w:bCs/>
          <w:sz w:val="28"/>
          <w:szCs w:val="28"/>
        </w:rPr>
        <w:t xml:space="preserve">в первой половине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века. Городская дума. Шестигласная дума.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 xml:space="preserve">Изменения в управлении городом во второй половине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9A1C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1C3A">
        <w:rPr>
          <w:rFonts w:ascii="Times New Roman" w:hAnsi="Times New Roman" w:cs="Times New Roman"/>
          <w:sz w:val="28"/>
          <w:szCs w:val="28"/>
        </w:rPr>
        <w:t>Возрастание роли губернатора. Единые административно-полицейские органы города и уезда. Судебная реформа. Мировые суды. Почетные мировые судьи. Окружные суды. Формирование чиновничества.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Изменения в самоуправлении города и уезда. Земская реформа. Земское уездное собрание. Земская управа. Их полномочия. Городская реформа. Городская дума. Городская управа. Городской голова. Изменения в ходе контрреформы.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Pr="009A1C3A">
        <w:rPr>
          <w:rFonts w:ascii="Times New Roman" w:hAnsi="Times New Roman"/>
          <w:b/>
          <w:bCs/>
          <w:sz w:val="28"/>
          <w:szCs w:val="28"/>
        </w:rPr>
        <w:t>Портрет учителя Михаила Федоровича Федорова.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>Роль образования в развитии города</w:t>
      </w:r>
      <w:r w:rsidRPr="009A1C3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A1C3A">
        <w:rPr>
          <w:rFonts w:ascii="Times New Roman" w:hAnsi="Times New Roman"/>
          <w:bCs/>
          <w:sz w:val="28"/>
          <w:szCs w:val="28"/>
        </w:rPr>
        <w:t>Учитель М.Ф. Федоров. Годы учения и начало работы учителем. Сотрудничество с И.Я. Яковлевым и В.К. Магницким. Первый литературный труд. Баллада «Леший».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  <w:t>Работа в Чебоксарском городском училище. Учитель-универсал. Общественная деятельность М.Ф. Федорова. Переезд в Царевококшайск. М.Ф. Федоров – учитель-демократ. Другие учителя города. П.С. Попов – смотритель Чебоксарского уездного училища.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1C3A">
        <w:rPr>
          <w:rFonts w:ascii="Times New Roman" w:hAnsi="Times New Roman"/>
          <w:bCs/>
          <w:sz w:val="28"/>
          <w:szCs w:val="28"/>
        </w:rPr>
        <w:tab/>
      </w:r>
      <w:r w:rsidRPr="009A1C3A">
        <w:rPr>
          <w:rFonts w:ascii="Times New Roman" w:hAnsi="Times New Roman"/>
          <w:b/>
          <w:bCs/>
          <w:sz w:val="28"/>
          <w:szCs w:val="28"/>
        </w:rPr>
        <w:t>Тема 13. Портрет городского образования.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(0,5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/>
          <w:b/>
          <w:bCs/>
          <w:sz w:val="28"/>
          <w:szCs w:val="28"/>
        </w:rPr>
        <w:tab/>
      </w:r>
      <w:r w:rsidRPr="009A1C3A">
        <w:rPr>
          <w:rFonts w:ascii="Times New Roman" w:hAnsi="Times New Roman"/>
          <w:bCs/>
          <w:sz w:val="28"/>
          <w:szCs w:val="28"/>
        </w:rPr>
        <w:t xml:space="preserve">Образование в Чебоксарах к началу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века. Развитие образования и грамотности в городе и уезде. Чебоксарское уездное училище и его преобразования в </w:t>
      </w:r>
      <w:r w:rsidRPr="009A1C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1C3A">
        <w:rPr>
          <w:rFonts w:ascii="Times New Roman" w:hAnsi="Times New Roman" w:cs="Times New Roman"/>
          <w:sz w:val="28"/>
          <w:szCs w:val="28"/>
        </w:rPr>
        <w:t xml:space="preserve"> веке: городское, высшее начальное училище. Приходское училище. Известные выпускники высшего начального училища.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C3A">
        <w:rPr>
          <w:rFonts w:ascii="Times New Roman" w:hAnsi="Times New Roman" w:cs="Times New Roman"/>
          <w:sz w:val="28"/>
          <w:szCs w:val="28"/>
        </w:rPr>
        <w:tab/>
        <w:t>Духовное училище. Программы. Ученики. Женские училища. Женская гимназия. Другие училища и школы. Ремесленное училище. Начальные приходские школы.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3A">
        <w:rPr>
          <w:rFonts w:ascii="Times New Roman" w:hAnsi="Times New Roman" w:cs="Times New Roman"/>
          <w:b/>
          <w:sz w:val="28"/>
          <w:szCs w:val="28"/>
        </w:rPr>
        <w:tab/>
        <w:t xml:space="preserve">Темы 14. </w:t>
      </w:r>
      <w:r w:rsidRPr="009A1C3A">
        <w:rPr>
          <w:rFonts w:ascii="Times New Roman" w:hAnsi="Times New Roman"/>
          <w:b/>
          <w:sz w:val="28"/>
          <w:szCs w:val="28"/>
        </w:rPr>
        <w:t>Портреты земских врачей: Р.О. Заленский и С.М. Вишневский.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>Р.О. Заленский – заведующий Чебоксарской больницей. Образование и опыт работы. Врач широкого профиля. Организатор здравоохранения в городе и уезде. Занятия медицинской статистикой. Заслуженный врач Чебоксарского уезда.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>С.М. Вишневский – уездный и городской врач. Образование. Опыт работы. Организатор медицинского просвещения. Автор научно-популярных книг по гигиене. Общественная деятельность в Чебоксарах.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 xml:space="preserve">Другие врачи. Д.А. Кушников. 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</w:r>
      <w:r w:rsidRPr="009A1C3A">
        <w:rPr>
          <w:rFonts w:ascii="Times New Roman" w:hAnsi="Times New Roman"/>
          <w:b/>
          <w:sz w:val="28"/>
          <w:szCs w:val="28"/>
        </w:rPr>
        <w:t>Тема 15. Портрет здоровья города.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(0,5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b/>
          <w:sz w:val="28"/>
          <w:szCs w:val="28"/>
        </w:rPr>
        <w:tab/>
      </w:r>
      <w:r w:rsidRPr="009A1C3A">
        <w:rPr>
          <w:rFonts w:ascii="Times New Roman" w:hAnsi="Times New Roman"/>
          <w:sz w:val="28"/>
          <w:szCs w:val="28"/>
        </w:rPr>
        <w:t>Первые медики и больницы в Чебоксарах. Появление городской больницы. Строительство здания больницы. Преобразование городской больницы в окружную.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>Развитие здравоохранения в земский период. Земские врачи и их общественная роль. Городская аптека. Санитарное состояние города. Борьба с эпидемиями. Создание санитарных комиссий. Состояние здравоохранения в городе и уезде.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</w:r>
      <w:r w:rsidRPr="009A1C3A">
        <w:rPr>
          <w:rFonts w:ascii="Times New Roman" w:hAnsi="Times New Roman"/>
          <w:b/>
          <w:sz w:val="28"/>
          <w:szCs w:val="28"/>
        </w:rPr>
        <w:t>Тема 16. Портрет поэтессы и этнографа А.А. Фукс.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b/>
          <w:sz w:val="28"/>
          <w:szCs w:val="28"/>
        </w:rPr>
        <w:tab/>
      </w:r>
      <w:r w:rsidRPr="009A1C3A">
        <w:rPr>
          <w:rFonts w:ascii="Times New Roman" w:hAnsi="Times New Roman"/>
          <w:sz w:val="28"/>
          <w:szCs w:val="28"/>
        </w:rPr>
        <w:t>А.А. Фукс и ее происхождение и личная жизнь. Дворяне Апехтины. К.Ф. Фукс – ученый, ректор Казанского университета, муж А.А. Фукс. Поэтические произведения А.А. Фукс. Сотрудничество с журналом «Заволжский муравей». А. Фукс и Д. Ознобишин. Изучение жизни и быта местного населения.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>Этнографические записки А.А. Фукс. «Записки Александры Фукс о чувашах и черемисах» - важный источник по истории Чебоксар.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</w:r>
      <w:r w:rsidRPr="009A1C3A">
        <w:rPr>
          <w:rFonts w:ascii="Times New Roman" w:hAnsi="Times New Roman"/>
          <w:b/>
          <w:sz w:val="28"/>
          <w:szCs w:val="28"/>
        </w:rPr>
        <w:t>Тема 17. Портрет культурной жизни Чебоксар.</w:t>
      </w:r>
      <w:r w:rsidRPr="009A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BC" w:rsidRPr="009A1C3A">
        <w:rPr>
          <w:rFonts w:ascii="Times New Roman" w:hAnsi="Times New Roman" w:cs="Times New Roman"/>
          <w:b/>
          <w:sz w:val="28"/>
          <w:szCs w:val="28"/>
        </w:rPr>
        <w:t>(1 ч.</w:t>
      </w:r>
      <w:r w:rsidRPr="009A1C3A">
        <w:rPr>
          <w:rFonts w:ascii="Times New Roman" w:hAnsi="Times New Roman" w:cs="Times New Roman"/>
          <w:b/>
          <w:sz w:val="28"/>
          <w:szCs w:val="28"/>
        </w:rPr>
        <w:t>)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b/>
          <w:sz w:val="28"/>
          <w:szCs w:val="28"/>
        </w:rPr>
        <w:tab/>
      </w:r>
      <w:r w:rsidRPr="009A1C3A">
        <w:rPr>
          <w:rFonts w:ascii="Times New Roman" w:hAnsi="Times New Roman"/>
          <w:sz w:val="28"/>
          <w:szCs w:val="28"/>
        </w:rPr>
        <w:t xml:space="preserve">Традиционные народные праздники. «Капустки» - самобытный народный праздник. Хороводы. 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>Чтение книг. Открытие общественной библиотеки. Самодеятельные театры. Празднование трехсотлетия дома Романовых.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ab/>
        <w:t xml:space="preserve">Чебоксары в живописи и художники в Чебоксарах. Г.Г. и Н.Г. Чернецовы. П.П. Верещагин. В.П. Бычков. А.В. Китаев. П.А. Радимов. Н.И. Фешин и его портреты чебоксарцев. </w:t>
      </w:r>
    </w:p>
    <w:p w:rsidR="000944ED" w:rsidRPr="009A1C3A" w:rsidRDefault="000944ED" w:rsidP="009A1C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28BC" w:rsidRPr="009A1C3A" w:rsidRDefault="000944ED" w:rsidP="009A1C3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b/>
          <w:sz w:val="28"/>
          <w:szCs w:val="28"/>
        </w:rPr>
        <w:t>Вместо заключения</w:t>
      </w:r>
      <w:r w:rsidRPr="009A1C3A">
        <w:rPr>
          <w:rFonts w:ascii="Times New Roman" w:hAnsi="Times New Roman"/>
          <w:sz w:val="28"/>
          <w:szCs w:val="28"/>
        </w:rPr>
        <w:t xml:space="preserve">: </w:t>
      </w:r>
      <w:r w:rsidRPr="009A1C3A">
        <w:rPr>
          <w:rFonts w:ascii="Times New Roman" w:hAnsi="Times New Roman"/>
          <w:b/>
          <w:sz w:val="28"/>
          <w:szCs w:val="28"/>
        </w:rPr>
        <w:t>Портрет Чебоксар на фоне российской империи.</w:t>
      </w:r>
      <w:r w:rsidR="005B12D6" w:rsidRPr="009A1C3A">
        <w:rPr>
          <w:rFonts w:ascii="Times New Roman" w:hAnsi="Times New Roman"/>
          <w:sz w:val="28"/>
          <w:szCs w:val="28"/>
        </w:rPr>
        <w:t xml:space="preserve"> </w:t>
      </w:r>
      <w:r w:rsidR="00A028BC" w:rsidRPr="009A1C3A">
        <w:rPr>
          <w:rFonts w:ascii="Times New Roman" w:hAnsi="Times New Roman"/>
          <w:sz w:val="28"/>
          <w:szCs w:val="28"/>
        </w:rPr>
        <w:t>(1 ч.)</w:t>
      </w:r>
    </w:p>
    <w:p w:rsidR="005B12D6" w:rsidRPr="009A1C3A" w:rsidRDefault="005B12D6" w:rsidP="009A1C3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C3A">
        <w:rPr>
          <w:rFonts w:ascii="Times New Roman" w:hAnsi="Times New Roman"/>
          <w:sz w:val="28"/>
          <w:szCs w:val="28"/>
        </w:rPr>
        <w:t>Чебоксары – типичный уездный город. Его связи с Россией и русской историей. Уроки жизни в родном городе.</w:t>
      </w:r>
      <w:r w:rsidRPr="009A1C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1C3A">
        <w:rPr>
          <w:rFonts w:ascii="Times New Roman" w:hAnsi="Times New Roman"/>
          <w:bCs/>
          <w:sz w:val="28"/>
          <w:szCs w:val="28"/>
        </w:rPr>
        <w:t xml:space="preserve">Урок </w:t>
      </w:r>
      <w:r w:rsidRPr="009A1C3A">
        <w:rPr>
          <w:rFonts w:ascii="Times New Roman" w:hAnsi="Times New Roman"/>
          <w:sz w:val="28"/>
          <w:szCs w:val="28"/>
        </w:rPr>
        <w:t xml:space="preserve">самоотверженного труда по обустройству и развитию города. </w:t>
      </w:r>
      <w:r w:rsidRPr="009A1C3A">
        <w:rPr>
          <w:rFonts w:ascii="Times New Roman" w:hAnsi="Times New Roman"/>
          <w:bCs/>
          <w:sz w:val="28"/>
          <w:szCs w:val="28"/>
        </w:rPr>
        <w:t xml:space="preserve">Урок </w:t>
      </w:r>
      <w:r w:rsidRPr="009A1C3A">
        <w:rPr>
          <w:rFonts w:ascii="Times New Roman" w:hAnsi="Times New Roman"/>
          <w:sz w:val="28"/>
          <w:szCs w:val="28"/>
        </w:rPr>
        <w:t xml:space="preserve">жизни со всей Россией в ее радостях и бедах. </w:t>
      </w:r>
      <w:r w:rsidRPr="009A1C3A">
        <w:rPr>
          <w:rFonts w:ascii="Times New Roman" w:hAnsi="Times New Roman"/>
          <w:bCs/>
          <w:sz w:val="28"/>
          <w:szCs w:val="28"/>
        </w:rPr>
        <w:t xml:space="preserve">Урок </w:t>
      </w:r>
      <w:r w:rsidRPr="009A1C3A">
        <w:rPr>
          <w:rFonts w:ascii="Times New Roman" w:hAnsi="Times New Roman"/>
          <w:sz w:val="28"/>
          <w:szCs w:val="28"/>
        </w:rPr>
        <w:t xml:space="preserve">уважительного, толерантного отношения друг к другу людей разных национальностей. </w:t>
      </w:r>
    </w:p>
    <w:p w:rsidR="000944ED" w:rsidRPr="009A1C3A" w:rsidRDefault="000944ED" w:rsidP="009A1C3A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04263" w:rsidRPr="00806909" w:rsidRDefault="00AE746B" w:rsidP="009A1C3A">
      <w:pPr>
        <w:pStyle w:val="a3"/>
        <w:numPr>
          <w:ilvl w:val="0"/>
          <w:numId w:val="18"/>
        </w:numPr>
        <w:spacing w:before="100" w:beforeAutospacing="1" w:after="100" w:afterAutospacing="1" w:line="3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2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с </w:t>
      </w:r>
      <w:r w:rsidR="00D25D33" w:rsidRPr="00D2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указанием количества часов, отводимых на освоение каждой темы</w:t>
      </w:r>
      <w:r w:rsidR="005042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06909" w:rsidRPr="00806909" w:rsidRDefault="00806909" w:rsidP="00806909">
      <w:pPr>
        <w:pStyle w:val="a3"/>
        <w:spacing w:before="100" w:beforeAutospacing="1" w:after="100" w:afterAutospacing="1" w:line="345" w:lineRule="atLeast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1" w:type="dxa"/>
        <w:tblLook w:val="04A0" w:firstRow="1" w:lastRow="0" w:firstColumn="1" w:lastColumn="0" w:noHBand="0" w:noVBand="1"/>
      </w:tblPr>
      <w:tblGrid>
        <w:gridCol w:w="1006"/>
        <w:gridCol w:w="6524"/>
        <w:gridCol w:w="1540"/>
      </w:tblGrid>
      <w:tr w:rsidR="004F67EE" w:rsidTr="000C67A4">
        <w:tc>
          <w:tcPr>
            <w:tcW w:w="1006" w:type="dxa"/>
          </w:tcPr>
          <w:p w:rsidR="004F67EE" w:rsidRP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7EE">
              <w:rPr>
                <w:rFonts w:ascii="Times New Roman" w:hAnsi="Times New Roman" w:cs="Times New Roman"/>
                <w:sz w:val="28"/>
                <w:szCs w:val="28"/>
              </w:rPr>
              <w:t>№№ п</w:t>
            </w:r>
            <w:r w:rsidRPr="004F6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F67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24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4" w:type="dxa"/>
          </w:tcPr>
          <w:p w:rsidR="00806909" w:rsidRDefault="005B12D6" w:rsidP="005B12D6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2D6">
              <w:rPr>
                <w:rFonts w:ascii="Times New Roman" w:hAnsi="Times New Roman" w:cs="Times New Roman"/>
                <w:sz w:val="28"/>
                <w:szCs w:val="28"/>
              </w:rPr>
              <w:t>Вместо введения</w:t>
            </w:r>
          </w:p>
          <w:p w:rsidR="006251F5" w:rsidRPr="005B12D6" w:rsidRDefault="006251F5" w:rsidP="005B12D6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F67EE" w:rsidRDefault="00F31981" w:rsidP="00F26689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2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4" w:type="dxa"/>
          </w:tcPr>
          <w:p w:rsidR="006251F5" w:rsidRPr="005B12D6" w:rsidRDefault="005B12D6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2D6">
              <w:rPr>
                <w:rFonts w:ascii="Times New Roman" w:hAnsi="Times New Roman"/>
                <w:bCs/>
                <w:sz w:val="28"/>
                <w:szCs w:val="28"/>
              </w:rPr>
              <w:t>Общий портрет Чебоксар: застройка, основные районы, благоустройство</w:t>
            </w:r>
          </w:p>
        </w:tc>
        <w:tc>
          <w:tcPr>
            <w:tcW w:w="1540" w:type="dxa"/>
          </w:tcPr>
          <w:p w:rsidR="004F67EE" w:rsidRDefault="00F26689" w:rsidP="00F31981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75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4" w:type="dxa"/>
          </w:tcPr>
          <w:p w:rsidR="00806909" w:rsidRPr="005B12D6" w:rsidRDefault="005B12D6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2D6">
              <w:rPr>
                <w:rFonts w:ascii="Times New Roman" w:hAnsi="Times New Roman"/>
                <w:bCs/>
                <w:sz w:val="28"/>
                <w:szCs w:val="28"/>
              </w:rPr>
              <w:t>Парадный портрет: достопримечательности старых Чебоксар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4" w:type="dxa"/>
          </w:tcPr>
          <w:p w:rsidR="006251F5" w:rsidRPr="006251F5" w:rsidRDefault="006251F5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F5">
              <w:rPr>
                <w:rFonts w:ascii="Times New Roman" w:hAnsi="Times New Roman"/>
                <w:bCs/>
                <w:sz w:val="28"/>
                <w:szCs w:val="28"/>
              </w:rPr>
              <w:t>Коллективный портрет жителей старых Чебоксар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4" w:type="dxa"/>
          </w:tcPr>
          <w:p w:rsidR="006251F5" w:rsidRPr="006251F5" w:rsidRDefault="006251F5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F5">
              <w:rPr>
                <w:rFonts w:ascii="Times New Roman" w:hAnsi="Times New Roman" w:cs="Times New Roman"/>
                <w:sz w:val="28"/>
                <w:szCs w:val="28"/>
              </w:rPr>
              <w:t>Портрет купца Прокопия Ефремовича Ефремова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4" w:type="dxa"/>
          </w:tcPr>
          <w:p w:rsidR="006251F5" w:rsidRPr="006251F5" w:rsidRDefault="006251F5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F5">
              <w:rPr>
                <w:rFonts w:ascii="Times New Roman" w:hAnsi="Times New Roman" w:cs="Times New Roman"/>
                <w:sz w:val="28"/>
                <w:szCs w:val="28"/>
              </w:rPr>
              <w:t>Портрет торгового города Чебоксары</w:t>
            </w:r>
          </w:p>
        </w:tc>
        <w:tc>
          <w:tcPr>
            <w:tcW w:w="1540" w:type="dxa"/>
          </w:tcPr>
          <w:p w:rsidR="004F67EE" w:rsidRDefault="004C03F3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4" w:type="dxa"/>
          </w:tcPr>
          <w:p w:rsidR="006251F5" w:rsidRPr="006251F5" w:rsidRDefault="006251F5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F5">
              <w:rPr>
                <w:rFonts w:ascii="Times New Roman" w:hAnsi="Times New Roman"/>
                <w:sz w:val="28"/>
                <w:szCs w:val="28"/>
              </w:rPr>
              <w:t>Портрет мещанина Михаила Васильевича Таврина</w:t>
            </w:r>
          </w:p>
        </w:tc>
        <w:tc>
          <w:tcPr>
            <w:tcW w:w="1540" w:type="dxa"/>
          </w:tcPr>
          <w:p w:rsidR="004F67EE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4" w:type="dxa"/>
          </w:tcPr>
          <w:p w:rsidR="006D2077" w:rsidRPr="006D2077" w:rsidRDefault="006D2077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hAnsi="Times New Roman"/>
                <w:bCs/>
                <w:sz w:val="28"/>
                <w:szCs w:val="28"/>
              </w:rPr>
              <w:t>Портрет промышленности Чебоксар</w:t>
            </w:r>
          </w:p>
        </w:tc>
        <w:tc>
          <w:tcPr>
            <w:tcW w:w="1540" w:type="dxa"/>
          </w:tcPr>
          <w:p w:rsidR="00F138CC" w:rsidRDefault="004C03F3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4" w:type="dxa"/>
          </w:tcPr>
          <w:p w:rsidR="00806909" w:rsidRPr="006D2077" w:rsidRDefault="006D2077" w:rsidP="0080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hAnsi="Times New Roman"/>
                <w:bCs/>
                <w:sz w:val="28"/>
                <w:szCs w:val="28"/>
              </w:rPr>
              <w:t>Портрет крестьянина Степана Гаврилова и его внука Василия Ивановича Чапаева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4" w:type="dxa"/>
          </w:tcPr>
          <w:p w:rsidR="00806909" w:rsidRPr="006D2077" w:rsidRDefault="006D2077" w:rsidP="0080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hAnsi="Times New Roman"/>
                <w:bCs/>
                <w:sz w:val="28"/>
                <w:szCs w:val="28"/>
              </w:rPr>
              <w:t>Повседневный портрет старых Чебоксар: занятия горожан и хлеб насущный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4" w:type="dxa"/>
          </w:tcPr>
          <w:p w:rsidR="00806909" w:rsidRPr="006D2077" w:rsidRDefault="006D2077" w:rsidP="006D2077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hAnsi="Times New Roman"/>
                <w:bCs/>
                <w:sz w:val="28"/>
                <w:szCs w:val="28"/>
              </w:rPr>
              <w:t>Наброски к портретам чебоксарских дворян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4" w:type="dxa"/>
          </w:tcPr>
          <w:p w:rsidR="00F138CC" w:rsidRPr="006D2077" w:rsidRDefault="006D2077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hAnsi="Times New Roman"/>
                <w:bCs/>
                <w:sz w:val="28"/>
                <w:szCs w:val="28"/>
              </w:rPr>
              <w:t>Официальный портрет Чебоксар: городское управление и самоуправление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4" w:type="dxa"/>
          </w:tcPr>
          <w:p w:rsidR="00F138CC" w:rsidRPr="006D2077" w:rsidRDefault="000C67A4" w:rsidP="006D2077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2077" w:rsidRPr="006D2077">
              <w:rPr>
                <w:rFonts w:ascii="Times New Roman" w:hAnsi="Times New Roman"/>
                <w:bCs/>
                <w:sz w:val="28"/>
                <w:szCs w:val="28"/>
              </w:rPr>
              <w:t>Портрет учителя Михаила Федоровича Федорова</w:t>
            </w:r>
          </w:p>
        </w:tc>
        <w:tc>
          <w:tcPr>
            <w:tcW w:w="1540" w:type="dxa"/>
          </w:tcPr>
          <w:p w:rsidR="00F138CC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C67A4" w:rsidTr="000C67A4">
        <w:tc>
          <w:tcPr>
            <w:tcW w:w="1006" w:type="dxa"/>
          </w:tcPr>
          <w:p w:rsidR="000C67A4" w:rsidRDefault="000C67A4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9A1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4" w:type="dxa"/>
          </w:tcPr>
          <w:p w:rsidR="00806909" w:rsidRPr="006A0D77" w:rsidRDefault="006D2077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hAnsi="Times New Roman"/>
                <w:bCs/>
                <w:sz w:val="28"/>
                <w:szCs w:val="28"/>
              </w:rPr>
              <w:t>Портрет городского образования</w:t>
            </w:r>
          </w:p>
        </w:tc>
        <w:tc>
          <w:tcPr>
            <w:tcW w:w="1540" w:type="dxa"/>
          </w:tcPr>
          <w:p w:rsidR="000C67A4" w:rsidRDefault="003C175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</w:tr>
      <w:tr w:rsidR="000C67A4" w:rsidTr="000C67A4">
        <w:tc>
          <w:tcPr>
            <w:tcW w:w="1006" w:type="dxa"/>
          </w:tcPr>
          <w:p w:rsidR="000C67A4" w:rsidRPr="006A0D77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4" w:type="dxa"/>
          </w:tcPr>
          <w:p w:rsidR="006A0D77" w:rsidRPr="006D2077" w:rsidRDefault="006D2077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077">
              <w:rPr>
                <w:rFonts w:ascii="Times New Roman" w:hAnsi="Times New Roman"/>
                <w:sz w:val="28"/>
                <w:szCs w:val="28"/>
              </w:rPr>
              <w:t>Портреты земских врачей: Р.О. Заленский и С.М. Вишневский</w:t>
            </w:r>
          </w:p>
        </w:tc>
        <w:tc>
          <w:tcPr>
            <w:tcW w:w="1540" w:type="dxa"/>
          </w:tcPr>
          <w:p w:rsidR="000C67A4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C67A4" w:rsidTr="000C67A4">
        <w:tc>
          <w:tcPr>
            <w:tcW w:w="1006" w:type="dxa"/>
          </w:tcPr>
          <w:p w:rsidR="000C67A4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4" w:type="dxa"/>
          </w:tcPr>
          <w:p w:rsidR="003C175C" w:rsidRPr="003C175C" w:rsidRDefault="006D2077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5C">
              <w:rPr>
                <w:rFonts w:ascii="Times New Roman" w:hAnsi="Times New Roman"/>
                <w:sz w:val="28"/>
                <w:szCs w:val="28"/>
              </w:rPr>
              <w:t>Портрет здоровья города</w:t>
            </w:r>
          </w:p>
        </w:tc>
        <w:tc>
          <w:tcPr>
            <w:tcW w:w="1540" w:type="dxa"/>
          </w:tcPr>
          <w:p w:rsidR="000C67A4" w:rsidRDefault="003C175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</w:tr>
      <w:tr w:rsidR="00F31981" w:rsidTr="000C67A4">
        <w:tc>
          <w:tcPr>
            <w:tcW w:w="1006" w:type="dxa"/>
          </w:tcPr>
          <w:p w:rsidR="00F31981" w:rsidRDefault="003C175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4" w:type="dxa"/>
          </w:tcPr>
          <w:p w:rsidR="00F31981" w:rsidRPr="003C175C" w:rsidRDefault="003C175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75C">
              <w:rPr>
                <w:rFonts w:ascii="Times New Roman" w:hAnsi="Times New Roman"/>
                <w:sz w:val="28"/>
                <w:szCs w:val="28"/>
              </w:rPr>
              <w:t>Портрет поэтессы и этнографа А.А. Фукс</w:t>
            </w:r>
          </w:p>
        </w:tc>
        <w:tc>
          <w:tcPr>
            <w:tcW w:w="1540" w:type="dxa"/>
          </w:tcPr>
          <w:p w:rsidR="00F31981" w:rsidRDefault="00F31981" w:rsidP="003C175C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75C" w:rsidTr="000C67A4">
        <w:tc>
          <w:tcPr>
            <w:tcW w:w="1006" w:type="dxa"/>
          </w:tcPr>
          <w:p w:rsidR="003C175C" w:rsidRDefault="003C175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24" w:type="dxa"/>
          </w:tcPr>
          <w:p w:rsidR="003C175C" w:rsidRPr="003C175C" w:rsidRDefault="003C175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5C">
              <w:rPr>
                <w:rFonts w:ascii="Times New Roman" w:hAnsi="Times New Roman"/>
                <w:sz w:val="28"/>
                <w:szCs w:val="28"/>
              </w:rPr>
              <w:t>Портрет культурной жизни Чебоксар</w:t>
            </w:r>
          </w:p>
        </w:tc>
        <w:tc>
          <w:tcPr>
            <w:tcW w:w="1540" w:type="dxa"/>
          </w:tcPr>
          <w:p w:rsidR="003C175C" w:rsidRDefault="003C175C" w:rsidP="003C175C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75C" w:rsidTr="000C67A4">
        <w:tc>
          <w:tcPr>
            <w:tcW w:w="1006" w:type="dxa"/>
          </w:tcPr>
          <w:p w:rsidR="003C175C" w:rsidRDefault="003C175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24" w:type="dxa"/>
          </w:tcPr>
          <w:p w:rsidR="003C175C" w:rsidRPr="003C175C" w:rsidRDefault="003C175C" w:rsidP="009A1C3A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5C">
              <w:rPr>
                <w:rFonts w:ascii="Times New Roman" w:hAnsi="Times New Roman"/>
                <w:sz w:val="28"/>
                <w:szCs w:val="28"/>
              </w:rPr>
              <w:t>Портрет Чебоксар на фоне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империи</w:t>
            </w:r>
          </w:p>
        </w:tc>
        <w:tc>
          <w:tcPr>
            <w:tcW w:w="1540" w:type="dxa"/>
          </w:tcPr>
          <w:p w:rsidR="003C175C" w:rsidRDefault="003C175C" w:rsidP="003C175C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75C" w:rsidTr="000C67A4">
        <w:tc>
          <w:tcPr>
            <w:tcW w:w="1006" w:type="dxa"/>
          </w:tcPr>
          <w:p w:rsidR="003C175C" w:rsidRDefault="003C175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</w:tcPr>
          <w:p w:rsidR="003C175C" w:rsidRPr="003C175C" w:rsidRDefault="003C175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40" w:type="dxa"/>
          </w:tcPr>
          <w:p w:rsidR="003C175C" w:rsidRDefault="004C03F3" w:rsidP="003C175C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028B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BD5825" w:rsidRPr="00D25D33" w:rsidRDefault="00BD5825" w:rsidP="004F67EE">
      <w:pPr>
        <w:pStyle w:val="a3"/>
        <w:spacing w:before="100" w:beforeAutospacing="1" w:after="100" w:afterAutospacing="1" w:line="345" w:lineRule="atLeast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sectPr w:rsidR="00BD5825" w:rsidRPr="00D25D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DE" w:rsidRDefault="00A31FDE" w:rsidP="005C5429">
      <w:pPr>
        <w:spacing w:after="0" w:line="240" w:lineRule="auto"/>
      </w:pPr>
      <w:r>
        <w:separator/>
      </w:r>
    </w:p>
  </w:endnote>
  <w:endnote w:type="continuationSeparator" w:id="0">
    <w:p w:rsidR="00A31FDE" w:rsidRDefault="00A31FDE" w:rsidP="005C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844355"/>
      <w:docPartObj>
        <w:docPartGallery w:val="Page Numbers (Bottom of Page)"/>
        <w:docPartUnique/>
      </w:docPartObj>
    </w:sdtPr>
    <w:sdtEndPr/>
    <w:sdtContent>
      <w:p w:rsidR="00A101D2" w:rsidRDefault="00A101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BF">
          <w:rPr>
            <w:noProof/>
          </w:rPr>
          <w:t>1</w:t>
        </w:r>
        <w:r>
          <w:fldChar w:fldCharType="end"/>
        </w:r>
      </w:p>
    </w:sdtContent>
  </w:sdt>
  <w:p w:rsidR="005C5429" w:rsidRDefault="005C54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DE" w:rsidRDefault="00A31FDE" w:rsidP="005C5429">
      <w:pPr>
        <w:spacing w:after="0" w:line="240" w:lineRule="auto"/>
      </w:pPr>
      <w:r>
        <w:separator/>
      </w:r>
    </w:p>
  </w:footnote>
  <w:footnote w:type="continuationSeparator" w:id="0">
    <w:p w:rsidR="00A31FDE" w:rsidRDefault="00A31FDE" w:rsidP="005C5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AC"/>
    <w:multiLevelType w:val="hybridMultilevel"/>
    <w:tmpl w:val="A8FEA6E0"/>
    <w:lvl w:ilvl="0" w:tplc="E6C83C2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D4B329A"/>
    <w:multiLevelType w:val="multilevel"/>
    <w:tmpl w:val="E1C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40D70"/>
    <w:multiLevelType w:val="hybridMultilevel"/>
    <w:tmpl w:val="44780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7E4"/>
    <w:multiLevelType w:val="multilevel"/>
    <w:tmpl w:val="4B5C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25633"/>
    <w:multiLevelType w:val="hybridMultilevel"/>
    <w:tmpl w:val="EEDC0B00"/>
    <w:lvl w:ilvl="0" w:tplc="47304E5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0E6"/>
    <w:multiLevelType w:val="hybridMultilevel"/>
    <w:tmpl w:val="E190D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38567F"/>
    <w:multiLevelType w:val="hybridMultilevel"/>
    <w:tmpl w:val="89248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6DAA"/>
    <w:multiLevelType w:val="hybridMultilevel"/>
    <w:tmpl w:val="0AB4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E7D92"/>
    <w:multiLevelType w:val="hybridMultilevel"/>
    <w:tmpl w:val="6100A7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4DB6108"/>
    <w:multiLevelType w:val="multilevel"/>
    <w:tmpl w:val="734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F3403"/>
    <w:multiLevelType w:val="hybridMultilevel"/>
    <w:tmpl w:val="84FA0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76E5"/>
    <w:multiLevelType w:val="multilevel"/>
    <w:tmpl w:val="132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B471B"/>
    <w:multiLevelType w:val="hybridMultilevel"/>
    <w:tmpl w:val="C3727FE4"/>
    <w:lvl w:ilvl="0" w:tplc="E6D4E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F0498"/>
    <w:multiLevelType w:val="hybridMultilevel"/>
    <w:tmpl w:val="1014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6D0E"/>
    <w:multiLevelType w:val="hybridMultilevel"/>
    <w:tmpl w:val="025E0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55975"/>
    <w:multiLevelType w:val="hybridMultilevel"/>
    <w:tmpl w:val="0150A62A"/>
    <w:lvl w:ilvl="0" w:tplc="98D0ED0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EE66A20"/>
    <w:multiLevelType w:val="hybridMultilevel"/>
    <w:tmpl w:val="4BF0B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FB6B11"/>
    <w:multiLevelType w:val="hybridMultilevel"/>
    <w:tmpl w:val="0D4A456E"/>
    <w:lvl w:ilvl="0" w:tplc="F11C6F3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95D73"/>
    <w:multiLevelType w:val="hybridMultilevel"/>
    <w:tmpl w:val="B55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24DF4"/>
    <w:multiLevelType w:val="multilevel"/>
    <w:tmpl w:val="B52A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19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16"/>
  </w:num>
  <w:num w:numId="15">
    <w:abstractNumId w:val="18"/>
  </w:num>
  <w:num w:numId="16">
    <w:abstractNumId w:val="0"/>
  </w:num>
  <w:num w:numId="17">
    <w:abstractNumId w:val="7"/>
  </w:num>
  <w:num w:numId="18">
    <w:abstractNumId w:val="4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CE"/>
    <w:rsid w:val="000059E8"/>
    <w:rsid w:val="000348E7"/>
    <w:rsid w:val="00051211"/>
    <w:rsid w:val="00074318"/>
    <w:rsid w:val="000944ED"/>
    <w:rsid w:val="000A6583"/>
    <w:rsid w:val="000C67A4"/>
    <w:rsid w:val="000D2907"/>
    <w:rsid w:val="000D2ABB"/>
    <w:rsid w:val="000F7545"/>
    <w:rsid w:val="00134788"/>
    <w:rsid w:val="0014070E"/>
    <w:rsid w:val="001421A1"/>
    <w:rsid w:val="00180877"/>
    <w:rsid w:val="00196957"/>
    <w:rsid w:val="00224BA1"/>
    <w:rsid w:val="00300FCE"/>
    <w:rsid w:val="00325118"/>
    <w:rsid w:val="00395B1E"/>
    <w:rsid w:val="003C175C"/>
    <w:rsid w:val="003C3411"/>
    <w:rsid w:val="003C6E3F"/>
    <w:rsid w:val="004057F5"/>
    <w:rsid w:val="00414B6F"/>
    <w:rsid w:val="0042133E"/>
    <w:rsid w:val="0043567C"/>
    <w:rsid w:val="00455705"/>
    <w:rsid w:val="004B60D7"/>
    <w:rsid w:val="004C03F3"/>
    <w:rsid w:val="004F195A"/>
    <w:rsid w:val="004F67EE"/>
    <w:rsid w:val="00504263"/>
    <w:rsid w:val="00523BFA"/>
    <w:rsid w:val="00527736"/>
    <w:rsid w:val="00530E81"/>
    <w:rsid w:val="005B0A6B"/>
    <w:rsid w:val="005B12D6"/>
    <w:rsid w:val="005C5429"/>
    <w:rsid w:val="005E13FE"/>
    <w:rsid w:val="006251F5"/>
    <w:rsid w:val="00634523"/>
    <w:rsid w:val="00645709"/>
    <w:rsid w:val="0067521D"/>
    <w:rsid w:val="00685898"/>
    <w:rsid w:val="006A0D77"/>
    <w:rsid w:val="006D2077"/>
    <w:rsid w:val="007251FB"/>
    <w:rsid w:val="00727C38"/>
    <w:rsid w:val="007751D6"/>
    <w:rsid w:val="00806909"/>
    <w:rsid w:val="008159CC"/>
    <w:rsid w:val="008214DC"/>
    <w:rsid w:val="008419FF"/>
    <w:rsid w:val="00861DCB"/>
    <w:rsid w:val="008665BB"/>
    <w:rsid w:val="0088073D"/>
    <w:rsid w:val="008F1B7E"/>
    <w:rsid w:val="00906986"/>
    <w:rsid w:val="00926ABE"/>
    <w:rsid w:val="009647F3"/>
    <w:rsid w:val="009A1C3A"/>
    <w:rsid w:val="009D6513"/>
    <w:rsid w:val="00A028BC"/>
    <w:rsid w:val="00A101D2"/>
    <w:rsid w:val="00A31FDE"/>
    <w:rsid w:val="00A83CBE"/>
    <w:rsid w:val="00AB19F6"/>
    <w:rsid w:val="00AD004F"/>
    <w:rsid w:val="00AE07C7"/>
    <w:rsid w:val="00AE746B"/>
    <w:rsid w:val="00B0795F"/>
    <w:rsid w:val="00B71B3B"/>
    <w:rsid w:val="00B73BB1"/>
    <w:rsid w:val="00BB03C2"/>
    <w:rsid w:val="00BD0261"/>
    <w:rsid w:val="00BD5825"/>
    <w:rsid w:val="00C56BF8"/>
    <w:rsid w:val="00CA0F25"/>
    <w:rsid w:val="00CA1E05"/>
    <w:rsid w:val="00CC716C"/>
    <w:rsid w:val="00CD051C"/>
    <w:rsid w:val="00CD3BA5"/>
    <w:rsid w:val="00CF1784"/>
    <w:rsid w:val="00D06210"/>
    <w:rsid w:val="00D25D33"/>
    <w:rsid w:val="00D54782"/>
    <w:rsid w:val="00D67CD0"/>
    <w:rsid w:val="00D71331"/>
    <w:rsid w:val="00E63F5E"/>
    <w:rsid w:val="00E721E0"/>
    <w:rsid w:val="00F023FB"/>
    <w:rsid w:val="00F138CC"/>
    <w:rsid w:val="00F26689"/>
    <w:rsid w:val="00F31981"/>
    <w:rsid w:val="00F50E1B"/>
    <w:rsid w:val="00F67F09"/>
    <w:rsid w:val="00F835F3"/>
    <w:rsid w:val="00F91A64"/>
    <w:rsid w:val="00FB3BB9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A3A6E-DAF1-4D14-AFAF-A62CE846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13FE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FB"/>
    <w:pPr>
      <w:ind w:left="720"/>
      <w:contextualSpacing/>
    </w:pPr>
  </w:style>
  <w:style w:type="paragraph" w:styleId="21">
    <w:name w:val="Body Text 2"/>
    <w:basedOn w:val="a"/>
    <w:link w:val="22"/>
    <w:rsid w:val="00F023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2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3FE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formattext">
    <w:name w:val="formattext"/>
    <w:basedOn w:val="a"/>
    <w:rsid w:val="007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23B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3BF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D0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D004F"/>
    <w:rPr>
      <w:color w:val="0000FF"/>
      <w:u w:val="single"/>
    </w:rPr>
  </w:style>
  <w:style w:type="character" w:styleId="a7">
    <w:name w:val="Emphasis"/>
    <w:basedOn w:val="a0"/>
    <w:uiPriority w:val="20"/>
    <w:qFormat/>
    <w:rsid w:val="00AD004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00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00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00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004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D00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0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5429"/>
  </w:style>
  <w:style w:type="paragraph" w:styleId="ad">
    <w:name w:val="footer"/>
    <w:basedOn w:val="a"/>
    <w:link w:val="ae"/>
    <w:uiPriority w:val="99"/>
    <w:unhideWhenUsed/>
    <w:rsid w:val="005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127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82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16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4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886C-93C5-4C10-AE7B-5A69E6C3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cmiro</cp:lastModifiedBy>
  <cp:revision>4</cp:revision>
  <dcterms:created xsi:type="dcterms:W3CDTF">2018-06-27T02:51:00Z</dcterms:created>
  <dcterms:modified xsi:type="dcterms:W3CDTF">2019-12-30T08:56:00Z</dcterms:modified>
</cp:coreProperties>
</file>